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F267F7" w:rsidRDefault="00E52EE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1.2pt;width:252.25pt;height:8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2EE8" w:rsidRPr="00536359" w:rsidRDefault="00E52EE8" w:rsidP="000D1983">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Pr="00376907">
                    <w:t xml:space="preserve">утв. приказом ректора ОмГА от </w:t>
                  </w:r>
                  <w:r w:rsidRPr="00BF794F">
                    <w:t>2</w:t>
                  </w:r>
                  <w:r>
                    <w:t>7</w:t>
                  </w:r>
                  <w:r w:rsidRPr="00BF794F">
                    <w:t>.0</w:t>
                  </w:r>
                  <w:r>
                    <w:t>3</w:t>
                  </w:r>
                  <w:r w:rsidRPr="00BF794F">
                    <w:t>.202</w:t>
                  </w:r>
                  <w:r>
                    <w:t>3 № 51</w:t>
                  </w:r>
                </w:p>
                <w:p w:rsidR="00E52EE8" w:rsidRDefault="00E52EE8"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E52EE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2EE8" w:rsidRPr="00C94464" w:rsidRDefault="00E52EE8" w:rsidP="00C94464">
                  <w:pPr>
                    <w:jc w:val="center"/>
                    <w:rPr>
                      <w:sz w:val="24"/>
                      <w:szCs w:val="24"/>
                    </w:rPr>
                  </w:pPr>
                  <w:r w:rsidRPr="00C94464">
                    <w:rPr>
                      <w:sz w:val="24"/>
                      <w:szCs w:val="24"/>
                    </w:rPr>
                    <w:t>УТВЕРЖДАЮ:</w:t>
                  </w:r>
                </w:p>
                <w:p w:rsidR="00E52EE8" w:rsidRPr="00C94464" w:rsidRDefault="00E52EE8" w:rsidP="00C94464">
                  <w:pPr>
                    <w:jc w:val="center"/>
                    <w:rPr>
                      <w:sz w:val="24"/>
                      <w:szCs w:val="24"/>
                    </w:rPr>
                  </w:pPr>
                  <w:r w:rsidRPr="00C94464">
                    <w:rPr>
                      <w:sz w:val="24"/>
                      <w:szCs w:val="24"/>
                    </w:rPr>
                    <w:t>Ректор, д.фил.н., профессор</w:t>
                  </w:r>
                </w:p>
                <w:p w:rsidR="00E52EE8" w:rsidRDefault="00E52EE8" w:rsidP="00C94464">
                  <w:pPr>
                    <w:jc w:val="center"/>
                    <w:rPr>
                      <w:sz w:val="24"/>
                      <w:szCs w:val="24"/>
                    </w:rPr>
                  </w:pPr>
                </w:p>
                <w:p w:rsidR="00E52EE8" w:rsidRPr="00C94464" w:rsidRDefault="00E52EE8" w:rsidP="00C94464">
                  <w:pPr>
                    <w:jc w:val="center"/>
                    <w:rPr>
                      <w:sz w:val="24"/>
                      <w:szCs w:val="24"/>
                    </w:rPr>
                  </w:pPr>
                  <w:r w:rsidRPr="00C94464">
                    <w:rPr>
                      <w:sz w:val="24"/>
                      <w:szCs w:val="24"/>
                    </w:rPr>
                    <w:t>______________А.Э. Еремеев</w:t>
                  </w:r>
                </w:p>
                <w:p w:rsidR="00E52EE8" w:rsidRPr="00C94464" w:rsidRDefault="00E52EE8" w:rsidP="00C94464">
                  <w:pPr>
                    <w:jc w:val="center"/>
                    <w:rPr>
                      <w:sz w:val="24"/>
                      <w:szCs w:val="24"/>
                    </w:rPr>
                  </w:pPr>
                  <w:r w:rsidRPr="005F5645">
                    <w:rPr>
                      <w:sz w:val="24"/>
                      <w:szCs w:val="24"/>
                    </w:rPr>
                    <w:t xml:space="preserve">                              </w:t>
                  </w:r>
                  <w:r w:rsidRPr="0037002F">
                    <w:rPr>
                      <w:sz w:val="24"/>
                      <w:szCs w:val="24"/>
                    </w:rPr>
                    <w:t>2</w:t>
                  </w:r>
                  <w:r>
                    <w:rPr>
                      <w:sz w:val="24"/>
                      <w:szCs w:val="24"/>
                    </w:rPr>
                    <w:t>7</w:t>
                  </w:r>
                  <w:r w:rsidRPr="0037002F">
                    <w:rPr>
                      <w:sz w:val="24"/>
                      <w:szCs w:val="24"/>
                    </w:rPr>
                    <w:t>.0</w:t>
                  </w:r>
                  <w:r>
                    <w:rPr>
                      <w:sz w:val="24"/>
                      <w:szCs w:val="24"/>
                    </w:rPr>
                    <w:t>3</w:t>
                  </w:r>
                  <w:r w:rsidRPr="0037002F">
                    <w:rPr>
                      <w:sz w:val="24"/>
                      <w:szCs w:val="24"/>
                    </w:rPr>
                    <w:t>.202</w:t>
                  </w:r>
                  <w:r>
                    <w:rPr>
                      <w:sz w:val="24"/>
                      <w:szCs w:val="24"/>
                    </w:rPr>
                    <w:t>3</w:t>
                  </w:r>
                  <w:r w:rsidRPr="0037002F">
                    <w:rPr>
                      <w:sz w:val="24"/>
                      <w:szCs w:val="24"/>
                    </w:rPr>
                    <w:t xml:space="preserve"> г.</w:t>
                  </w: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181770" w:rsidRPr="00F267F7" w:rsidRDefault="007D7497" w:rsidP="00181770">
      <w:pPr>
        <w:widowControl/>
        <w:suppressAutoHyphens/>
        <w:autoSpaceDE/>
        <w:adjustRightInd/>
        <w:jc w:val="center"/>
        <w:rPr>
          <w:b/>
          <w:bCs/>
          <w:caps/>
          <w:sz w:val="32"/>
          <w:szCs w:val="32"/>
        </w:rPr>
      </w:pPr>
      <w:r w:rsidRPr="00F267F7">
        <w:rPr>
          <w:b/>
          <w:bCs/>
          <w:color w:val="000000"/>
          <w:sz w:val="40"/>
          <w:szCs w:val="40"/>
        </w:rPr>
        <w:t>Литература XVII - первой половины XIX века</w:t>
      </w:r>
    </w:p>
    <w:p w:rsidR="007D7497" w:rsidRPr="00F267F7" w:rsidRDefault="007D7497" w:rsidP="00032E00">
      <w:pPr>
        <w:widowControl/>
        <w:suppressAutoHyphens/>
        <w:autoSpaceDE/>
        <w:adjustRightInd/>
        <w:jc w:val="center"/>
        <w:rPr>
          <w:bCs/>
          <w:sz w:val="24"/>
          <w:szCs w:val="24"/>
        </w:rPr>
      </w:pPr>
    </w:p>
    <w:p w:rsidR="004F3D51" w:rsidRPr="00F267F7" w:rsidRDefault="004F3D51" w:rsidP="004F3D51">
      <w:pPr>
        <w:widowControl/>
        <w:autoSpaceDN/>
        <w:jc w:val="center"/>
        <w:rPr>
          <w:bCs/>
          <w:sz w:val="24"/>
          <w:szCs w:val="24"/>
        </w:rPr>
      </w:pPr>
      <w:r w:rsidRPr="00F267F7">
        <w:rPr>
          <w:bCs/>
          <w:sz w:val="24"/>
          <w:szCs w:val="24"/>
        </w:rPr>
        <w:t>Б1.В.10</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737A3F" w:rsidRPr="00027EAB" w:rsidRDefault="00737A3F" w:rsidP="00737A3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737A3F" w:rsidRPr="00027EAB" w:rsidRDefault="00737A3F" w:rsidP="00737A3F">
      <w:pPr>
        <w:widowControl/>
        <w:autoSpaceDE/>
        <w:autoSpaceDN/>
        <w:adjustRightInd/>
        <w:jc w:val="center"/>
        <w:rPr>
          <w:sz w:val="24"/>
          <w:szCs w:val="24"/>
        </w:rPr>
      </w:pPr>
      <w:r w:rsidRPr="00027EAB">
        <w:rPr>
          <w:sz w:val="24"/>
          <w:szCs w:val="24"/>
        </w:rPr>
        <w:t>научно-исследовательская</w:t>
      </w:r>
    </w:p>
    <w:p w:rsidR="00737A3F" w:rsidRPr="00027EAB" w:rsidRDefault="00737A3F" w:rsidP="00737A3F">
      <w:pPr>
        <w:widowControl/>
        <w:autoSpaceDE/>
        <w:autoSpaceDN/>
        <w:adjustRightInd/>
        <w:jc w:val="center"/>
        <w:rPr>
          <w:rFonts w:eastAsia="SimSun"/>
          <w:b/>
          <w:kern w:val="2"/>
          <w:sz w:val="24"/>
          <w:szCs w:val="24"/>
          <w:lang w:eastAsia="hi-IN" w:bidi="hi-IN"/>
        </w:rPr>
      </w:pPr>
    </w:p>
    <w:p w:rsidR="00A55A48" w:rsidRPr="006E1872" w:rsidRDefault="00A55A48" w:rsidP="00A55A48">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7747D7" w:rsidRDefault="007747D7" w:rsidP="00A55A48">
      <w:pPr>
        <w:widowControl/>
        <w:autoSpaceDE/>
        <w:autoSpaceDN/>
        <w:adjustRightInd/>
        <w:spacing w:after="200" w:line="276" w:lineRule="auto"/>
        <w:jc w:val="center"/>
        <w:rPr>
          <w:rFonts w:eastAsia="SimSun"/>
          <w:kern w:val="2"/>
          <w:sz w:val="24"/>
          <w:szCs w:val="24"/>
          <w:lang w:eastAsia="hi-IN" w:bidi="hi-IN"/>
        </w:rPr>
      </w:pPr>
    </w:p>
    <w:p w:rsidR="00A55A48" w:rsidRDefault="00A55A48" w:rsidP="00A55A48">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D1983" w:rsidRPr="001259A4" w:rsidRDefault="000D1983" w:rsidP="000D1983">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D1983" w:rsidRDefault="000D1983" w:rsidP="000D1983">
      <w:pPr>
        <w:suppressAutoHyphens/>
        <w:contextualSpacing/>
        <w:rPr>
          <w:rFonts w:eastAsia="SimSun" w:cs="Calibri"/>
          <w:kern w:val="2"/>
          <w:sz w:val="24"/>
          <w:szCs w:val="24"/>
          <w:lang w:eastAsia="hi-IN" w:bidi="hi-IN"/>
        </w:rPr>
      </w:pPr>
    </w:p>
    <w:p w:rsidR="007747D7" w:rsidRPr="001259A4" w:rsidRDefault="007747D7"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jc w:val="center"/>
        <w:rPr>
          <w:rFonts w:eastAsia="SimSun"/>
          <w:color w:val="000000"/>
          <w:kern w:val="2"/>
          <w:sz w:val="24"/>
          <w:szCs w:val="24"/>
          <w:lang w:eastAsia="hi-IN" w:bidi="hi-IN"/>
        </w:rPr>
      </w:pPr>
    </w:p>
    <w:p w:rsidR="000D1983" w:rsidRDefault="00E52EE8" w:rsidP="000D1983">
      <w:pPr>
        <w:widowControl/>
        <w:autoSpaceDE/>
        <w:adjustRightInd/>
        <w:jc w:val="center"/>
        <w:rPr>
          <w:color w:val="000000"/>
          <w:sz w:val="24"/>
          <w:szCs w:val="24"/>
        </w:rPr>
      </w:pPr>
      <w:r>
        <w:rPr>
          <w:color w:val="000000"/>
          <w:sz w:val="24"/>
          <w:szCs w:val="24"/>
        </w:rPr>
        <w:t>Омск, 2023</w:t>
      </w:r>
    </w:p>
    <w:p w:rsidR="007747D7" w:rsidRPr="00D9148F" w:rsidRDefault="007C277B" w:rsidP="007747D7">
      <w:pPr>
        <w:spacing w:after="160" w:line="256" w:lineRule="auto"/>
        <w:rPr>
          <w:spacing w:val="-3"/>
          <w:sz w:val="24"/>
          <w:szCs w:val="24"/>
          <w:lang w:eastAsia="en-US"/>
        </w:rPr>
      </w:pPr>
      <w:r w:rsidRPr="00F267F7">
        <w:rPr>
          <w:color w:val="000000"/>
          <w:sz w:val="24"/>
          <w:szCs w:val="24"/>
        </w:rPr>
        <w:br w:type="page"/>
      </w:r>
      <w:r w:rsidR="007747D7" w:rsidRPr="00D9148F">
        <w:rPr>
          <w:spacing w:val="-3"/>
          <w:sz w:val="24"/>
          <w:szCs w:val="24"/>
          <w:lang w:eastAsia="en-US"/>
        </w:rPr>
        <w:lastRenderedPageBreak/>
        <w:t>Составитель:</w:t>
      </w:r>
    </w:p>
    <w:p w:rsidR="007747D7" w:rsidRPr="00D9148F" w:rsidRDefault="007747D7" w:rsidP="007747D7">
      <w:pPr>
        <w:widowControl/>
        <w:autoSpaceDE/>
        <w:autoSpaceDN/>
        <w:adjustRightInd/>
        <w:jc w:val="both"/>
        <w:rPr>
          <w:spacing w:val="-3"/>
          <w:sz w:val="24"/>
          <w:szCs w:val="24"/>
          <w:lang w:eastAsia="en-US"/>
        </w:rPr>
      </w:pPr>
    </w:p>
    <w:p w:rsidR="007747D7" w:rsidRPr="00D9148F" w:rsidRDefault="007747D7" w:rsidP="007747D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747D7" w:rsidRPr="00D9148F" w:rsidRDefault="007747D7" w:rsidP="007747D7">
      <w:pPr>
        <w:widowControl/>
        <w:autoSpaceDE/>
        <w:autoSpaceDN/>
        <w:adjustRightInd/>
        <w:jc w:val="both"/>
        <w:rPr>
          <w:spacing w:val="-3"/>
          <w:sz w:val="24"/>
          <w:szCs w:val="24"/>
          <w:lang w:eastAsia="en-US"/>
        </w:rPr>
      </w:pPr>
    </w:p>
    <w:p w:rsidR="007747D7" w:rsidRDefault="007747D7" w:rsidP="007747D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747D7" w:rsidRPr="00D9148F" w:rsidRDefault="007747D7" w:rsidP="007747D7">
      <w:pPr>
        <w:widowControl/>
        <w:suppressAutoHyphens/>
        <w:autoSpaceDE/>
        <w:adjustRightInd/>
        <w:jc w:val="both"/>
        <w:rPr>
          <w:spacing w:val="-3"/>
          <w:sz w:val="24"/>
          <w:szCs w:val="24"/>
          <w:lang w:eastAsia="en-US"/>
        </w:rPr>
      </w:pPr>
    </w:p>
    <w:p w:rsidR="007747D7" w:rsidRDefault="007747D7" w:rsidP="007747D7">
      <w:pPr>
        <w:widowControl/>
        <w:autoSpaceDE/>
        <w:autoSpaceDN/>
        <w:adjustRightInd/>
        <w:jc w:val="both"/>
        <w:rPr>
          <w:spacing w:val="-3"/>
          <w:sz w:val="24"/>
          <w:szCs w:val="24"/>
          <w:lang w:eastAsia="en-US"/>
        </w:rPr>
      </w:pPr>
      <w:r>
        <w:rPr>
          <w:spacing w:val="-3"/>
          <w:sz w:val="24"/>
          <w:szCs w:val="24"/>
          <w:lang w:eastAsia="en-US"/>
        </w:rPr>
        <w:t>Протокол от 2</w:t>
      </w:r>
      <w:r w:rsidR="00E52EE8">
        <w:rPr>
          <w:spacing w:val="-3"/>
          <w:sz w:val="24"/>
          <w:szCs w:val="24"/>
          <w:lang w:eastAsia="en-US"/>
        </w:rPr>
        <w:t>4</w:t>
      </w:r>
      <w:r>
        <w:rPr>
          <w:spacing w:val="-3"/>
          <w:sz w:val="24"/>
          <w:szCs w:val="24"/>
          <w:lang w:eastAsia="en-US"/>
        </w:rPr>
        <w:t>.03.202</w:t>
      </w:r>
      <w:r w:rsidR="00E52EE8">
        <w:rPr>
          <w:spacing w:val="-3"/>
          <w:sz w:val="24"/>
          <w:szCs w:val="24"/>
          <w:lang w:eastAsia="en-US"/>
        </w:rPr>
        <w:t>3</w:t>
      </w:r>
      <w:r w:rsidRPr="002B23B1">
        <w:rPr>
          <w:spacing w:val="-3"/>
          <w:sz w:val="24"/>
          <w:szCs w:val="24"/>
          <w:lang w:eastAsia="en-US"/>
        </w:rPr>
        <w:t xml:space="preserve"> г. № 8</w:t>
      </w:r>
    </w:p>
    <w:p w:rsidR="007747D7" w:rsidRDefault="007747D7" w:rsidP="007747D7">
      <w:pPr>
        <w:tabs>
          <w:tab w:val="left" w:pos="1459"/>
        </w:tabs>
        <w:jc w:val="both"/>
        <w:rPr>
          <w:spacing w:val="-3"/>
          <w:sz w:val="24"/>
          <w:szCs w:val="24"/>
          <w:lang w:eastAsia="en-US"/>
        </w:rPr>
      </w:pPr>
      <w:r>
        <w:rPr>
          <w:spacing w:val="-3"/>
          <w:sz w:val="24"/>
          <w:szCs w:val="24"/>
          <w:lang w:eastAsia="en-US"/>
        </w:rPr>
        <w:tab/>
      </w:r>
    </w:p>
    <w:p w:rsidR="007747D7" w:rsidRPr="0038356B" w:rsidRDefault="007747D7" w:rsidP="007747D7">
      <w:pPr>
        <w:tabs>
          <w:tab w:val="left" w:pos="0"/>
        </w:tabs>
        <w:spacing w:line="360" w:lineRule="auto"/>
        <w:rPr>
          <w:sz w:val="24"/>
          <w:szCs w:val="28"/>
        </w:rPr>
      </w:pPr>
      <w:r w:rsidRPr="0038356B">
        <w:rPr>
          <w:sz w:val="24"/>
          <w:szCs w:val="28"/>
        </w:rPr>
        <w:t>Зав. кафедрой  к.филол.н., доцент_________________ /О.В. Попова/</w:t>
      </w:r>
    </w:p>
    <w:p w:rsidR="007747D7" w:rsidRDefault="007747D7" w:rsidP="007747D7">
      <w:pPr>
        <w:widowControl/>
        <w:autoSpaceDE/>
        <w:autoSpaceDN/>
        <w:adjustRightInd/>
        <w:spacing w:after="200" w:line="276" w:lineRule="auto"/>
        <w:jc w:val="center"/>
        <w:rPr>
          <w:rFonts w:eastAsia="SimSun"/>
          <w:b/>
          <w:kern w:val="2"/>
          <w:sz w:val="24"/>
          <w:szCs w:val="24"/>
          <w:lang w:eastAsia="hi-IN" w:bidi="hi-IN"/>
        </w:rPr>
      </w:pPr>
    </w:p>
    <w:p w:rsidR="000D1983" w:rsidRDefault="000D1983"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Pr="000D1983" w:rsidRDefault="007747D7" w:rsidP="000D1983">
      <w:pPr>
        <w:widowControl/>
        <w:autoSpaceDE/>
        <w:adjustRightInd/>
        <w:rPr>
          <w:spacing w:val="-3"/>
          <w:sz w:val="24"/>
          <w:szCs w:val="24"/>
          <w:lang w:eastAsia="en-US"/>
        </w:rPr>
      </w:pPr>
    </w:p>
    <w:p w:rsidR="000D1983" w:rsidRDefault="000D1983" w:rsidP="000D1983">
      <w:pPr>
        <w:widowControl/>
        <w:autoSpaceDE/>
        <w:adjustRightInd/>
        <w:rPr>
          <w:rFonts w:eastAsia="SimSun"/>
          <w:sz w:val="24"/>
          <w:szCs w:val="24"/>
          <w:lang w:eastAsia="hi-IN" w:bidi="hi-IN"/>
        </w:rPr>
      </w:pPr>
    </w:p>
    <w:p w:rsidR="00DF1076" w:rsidRPr="00F267F7" w:rsidRDefault="00DF1076" w:rsidP="00737A3F">
      <w:pPr>
        <w:widowControl/>
        <w:autoSpaceDE/>
        <w:adjustRightInd/>
        <w:jc w:val="center"/>
        <w:rPr>
          <w:rFonts w:eastAsia="SimSun"/>
          <w:b/>
          <w:color w:val="000000"/>
          <w:kern w:val="2"/>
          <w:sz w:val="24"/>
          <w:szCs w:val="24"/>
          <w:lang w:eastAsia="hi-IN" w:bidi="hi-IN"/>
        </w:rPr>
      </w:pPr>
      <w:r w:rsidRPr="00F267F7">
        <w:rPr>
          <w:rFonts w:eastAsia="SimSun"/>
          <w:b/>
          <w:color w:val="000000"/>
          <w:kern w:val="2"/>
          <w:sz w:val="24"/>
          <w:szCs w:val="24"/>
          <w:lang w:eastAsia="hi-IN" w:bidi="hi-IN"/>
        </w:rPr>
        <w:lastRenderedPageBreak/>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7</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8</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9</w:t>
            </w:r>
          </w:p>
        </w:tc>
        <w:tc>
          <w:tcPr>
            <w:tcW w:w="8080" w:type="dxa"/>
          </w:tcPr>
          <w:p w:rsidR="00737A3F" w:rsidRPr="00F267F7" w:rsidRDefault="00737A3F" w:rsidP="00A81298">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10</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11</w:t>
            </w:r>
          </w:p>
        </w:tc>
        <w:tc>
          <w:tcPr>
            <w:tcW w:w="8080" w:type="dxa"/>
          </w:tcPr>
          <w:p w:rsidR="00737A3F" w:rsidRPr="00F267F7" w:rsidRDefault="00737A3F" w:rsidP="00A81298">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737A3F">
            <w:pPr>
              <w:rPr>
                <w:color w:val="000000"/>
                <w:sz w:val="24"/>
                <w:szCs w:val="24"/>
              </w:rPr>
            </w:pPr>
          </w:p>
        </w:tc>
        <w:tc>
          <w:tcPr>
            <w:tcW w:w="8080" w:type="dxa"/>
          </w:tcPr>
          <w:p w:rsidR="00737A3F" w:rsidRPr="00F267F7" w:rsidRDefault="00737A3F" w:rsidP="00330957">
            <w:pPr>
              <w:jc w:val="both"/>
              <w:rPr>
                <w:color w:val="000000"/>
                <w:sz w:val="24"/>
                <w:szCs w:val="24"/>
              </w:rPr>
            </w:pP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9300A4">
      <w:pPr>
        <w:tabs>
          <w:tab w:val="left" w:pos="0"/>
        </w:tabs>
        <w:spacing w:line="360" w:lineRule="auto"/>
        <w:ind w:firstLine="709"/>
        <w:jc w:val="both"/>
        <w:rPr>
          <w:color w:val="000000"/>
          <w:spacing w:val="-3"/>
          <w:sz w:val="24"/>
          <w:szCs w:val="24"/>
          <w:lang w:eastAsia="en-US"/>
        </w:rPr>
      </w:pPr>
      <w:r w:rsidRPr="00F267F7">
        <w:rPr>
          <w:b/>
          <w:color w:val="000000"/>
          <w:sz w:val="24"/>
          <w:szCs w:val="24"/>
        </w:rPr>
        <w:br w:type="page"/>
      </w:r>
      <w:r w:rsidR="002933E5" w:rsidRPr="00F267F7">
        <w:rPr>
          <w:b/>
          <w:i/>
          <w:color w:val="000000"/>
          <w:spacing w:val="-3"/>
          <w:sz w:val="24"/>
          <w:szCs w:val="24"/>
          <w:lang w:eastAsia="en-US"/>
        </w:rPr>
        <w:lastRenderedPageBreak/>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0E4331">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47D7" w:rsidRPr="007111B5" w:rsidRDefault="007747D7" w:rsidP="007747D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D032C" w:rsidRDefault="007747D7" w:rsidP="007747D7">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sidR="00FC2F2D">
        <w:rPr>
          <w:sz w:val="24"/>
          <w:szCs w:val="24"/>
          <w:lang w:eastAsia="en-US"/>
        </w:rPr>
        <w:t>3</w:t>
      </w:r>
      <w:r w:rsidRPr="00E67807">
        <w:rPr>
          <w:sz w:val="24"/>
          <w:szCs w:val="24"/>
          <w:lang w:eastAsia="en-US"/>
        </w:rPr>
        <w:t>/202</w:t>
      </w:r>
      <w:r w:rsidR="00FC2F2D">
        <w:rPr>
          <w:sz w:val="24"/>
          <w:szCs w:val="24"/>
          <w:lang w:eastAsia="en-US"/>
        </w:rPr>
        <w:t>4</w:t>
      </w:r>
      <w:r w:rsidRPr="00E67807">
        <w:rPr>
          <w:sz w:val="24"/>
          <w:szCs w:val="24"/>
          <w:lang w:eastAsia="en-US"/>
        </w:rPr>
        <w:t xml:space="preserve"> учебный год, утв</w:t>
      </w:r>
      <w:r>
        <w:rPr>
          <w:sz w:val="24"/>
          <w:szCs w:val="24"/>
          <w:lang w:eastAsia="en-US"/>
        </w:rPr>
        <w:t>ержденным приказом ректора от 2</w:t>
      </w:r>
      <w:r w:rsidR="00FC2F2D">
        <w:rPr>
          <w:sz w:val="24"/>
          <w:szCs w:val="24"/>
          <w:lang w:eastAsia="en-US"/>
        </w:rPr>
        <w:t>7</w:t>
      </w:r>
      <w:r>
        <w:rPr>
          <w:sz w:val="24"/>
          <w:szCs w:val="24"/>
          <w:lang w:eastAsia="en-US"/>
        </w:rPr>
        <w:t>.03.202</w:t>
      </w:r>
      <w:r w:rsidR="00FC2F2D">
        <w:rPr>
          <w:sz w:val="24"/>
          <w:szCs w:val="24"/>
          <w:lang w:eastAsia="en-US"/>
        </w:rPr>
        <w:t>3</w:t>
      </w:r>
      <w:r>
        <w:rPr>
          <w:sz w:val="24"/>
          <w:szCs w:val="24"/>
          <w:lang w:eastAsia="en-US"/>
        </w:rPr>
        <w:t xml:space="preserve"> № </w:t>
      </w:r>
      <w:r w:rsidR="00FC2F2D">
        <w:rPr>
          <w:sz w:val="24"/>
          <w:szCs w:val="24"/>
          <w:lang w:eastAsia="en-US"/>
        </w:rPr>
        <w:t>51</w:t>
      </w:r>
      <w:r>
        <w:rPr>
          <w:sz w:val="24"/>
          <w:szCs w:val="24"/>
          <w:lang w:eastAsia="en-US"/>
        </w:rPr>
        <w:t>.</w:t>
      </w:r>
    </w:p>
    <w:p w:rsidR="00A76E53" w:rsidRPr="00F267F7" w:rsidRDefault="00A76E53" w:rsidP="008D33BB">
      <w:pPr>
        <w:snapToGrid w:val="0"/>
        <w:ind w:firstLine="709"/>
        <w:jc w:val="both"/>
        <w:rPr>
          <w:sz w:val="24"/>
          <w:szCs w:val="24"/>
        </w:rPr>
      </w:pPr>
      <w:r w:rsidRPr="00F267F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84047F">
        <w:rPr>
          <w:b/>
          <w:bCs/>
          <w:sz w:val="24"/>
          <w:szCs w:val="24"/>
        </w:rPr>
        <w:t xml:space="preserve">10 </w:t>
      </w:r>
      <w:r w:rsidR="009F4070" w:rsidRPr="00F267F7">
        <w:rPr>
          <w:b/>
          <w:sz w:val="24"/>
          <w:szCs w:val="24"/>
        </w:rPr>
        <w:t>«</w:t>
      </w:r>
      <w:r w:rsidR="0084047F" w:rsidRPr="00F267F7">
        <w:rPr>
          <w:b/>
          <w:color w:val="000000"/>
          <w:sz w:val="24"/>
          <w:szCs w:val="24"/>
        </w:rPr>
        <w:t>Литература XVII - первой половины XIX века</w:t>
      </w:r>
      <w:r w:rsidRPr="00F267F7">
        <w:rPr>
          <w:b/>
          <w:sz w:val="24"/>
          <w:szCs w:val="24"/>
        </w:rPr>
        <w:t>»  в тече</w:t>
      </w:r>
      <w:r w:rsidR="009F4070" w:rsidRPr="00F267F7">
        <w:rPr>
          <w:b/>
          <w:sz w:val="24"/>
          <w:szCs w:val="24"/>
        </w:rPr>
        <w:t xml:space="preserve">ние </w:t>
      </w:r>
      <w:r w:rsidR="007747D7" w:rsidRPr="001259A4">
        <w:rPr>
          <w:b/>
          <w:color w:val="000000"/>
          <w:sz w:val="24"/>
          <w:szCs w:val="24"/>
        </w:rPr>
        <w:t>202</w:t>
      </w:r>
      <w:r w:rsidR="00FC2F2D">
        <w:rPr>
          <w:b/>
          <w:color w:val="000000"/>
          <w:sz w:val="24"/>
          <w:szCs w:val="24"/>
        </w:rPr>
        <w:t>3</w:t>
      </w:r>
      <w:r w:rsidR="007747D7" w:rsidRPr="001259A4">
        <w:rPr>
          <w:b/>
          <w:color w:val="000000"/>
          <w:sz w:val="24"/>
          <w:szCs w:val="24"/>
        </w:rPr>
        <w:t>/202</w:t>
      </w:r>
      <w:r w:rsidR="00FC2F2D">
        <w:rPr>
          <w:b/>
          <w:color w:val="000000"/>
          <w:sz w:val="24"/>
          <w:szCs w:val="24"/>
        </w:rPr>
        <w:t>4</w:t>
      </w:r>
      <w:r w:rsidR="007747D7" w:rsidRPr="00D52F66">
        <w:rPr>
          <w:b/>
          <w:sz w:val="24"/>
          <w:szCs w:val="24"/>
        </w:rPr>
        <w:t xml:space="preserve"> </w:t>
      </w:r>
      <w:r w:rsidRPr="00F267F7">
        <w:rPr>
          <w:b/>
          <w:sz w:val="24"/>
          <w:szCs w:val="24"/>
        </w:rPr>
        <w:t>учебного года:</w:t>
      </w:r>
    </w:p>
    <w:p w:rsidR="00A76E53" w:rsidRPr="00F267F7" w:rsidRDefault="00A76E53" w:rsidP="008D33BB">
      <w:pPr>
        <w:widowControl/>
        <w:autoSpaceDN/>
        <w:jc w:val="both"/>
        <w:rPr>
          <w:bCs/>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267F7">
        <w:rPr>
          <w:sz w:val="24"/>
          <w:szCs w:val="24"/>
        </w:rPr>
        <w:lastRenderedPageBreak/>
        <w:t xml:space="preserve">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737A3F">
        <w:rPr>
          <w:rFonts w:eastAsia="Courier New"/>
          <w:color w:val="000000"/>
          <w:sz w:val="24"/>
          <w:szCs w:val="24"/>
          <w:lang w:bidi="ru-RU"/>
        </w:rPr>
        <w:t xml:space="preserve"> </w:t>
      </w:r>
      <w:r w:rsidR="00737A3F"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267F7">
        <w:rPr>
          <w:sz w:val="24"/>
          <w:szCs w:val="24"/>
        </w:rPr>
        <w:t>«</w:t>
      </w:r>
      <w:r w:rsidR="0084047F" w:rsidRPr="00F267F7">
        <w:rPr>
          <w:b/>
          <w:color w:val="000000"/>
          <w:sz w:val="24"/>
          <w:szCs w:val="24"/>
        </w:rPr>
        <w:t>Литература XVII - первой половины XIX века</w:t>
      </w:r>
      <w:r w:rsidRPr="00F267F7">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7747D7" w:rsidRPr="00342F5A">
        <w:rPr>
          <w:sz w:val="24"/>
          <w:szCs w:val="24"/>
        </w:rPr>
        <w:t>202</w:t>
      </w:r>
      <w:r w:rsidR="00FC2F2D">
        <w:rPr>
          <w:sz w:val="24"/>
          <w:szCs w:val="24"/>
        </w:rPr>
        <w:t>3</w:t>
      </w:r>
      <w:r w:rsidR="007747D7" w:rsidRPr="00342F5A">
        <w:rPr>
          <w:sz w:val="24"/>
          <w:szCs w:val="24"/>
        </w:rPr>
        <w:t>/202</w:t>
      </w:r>
      <w:r w:rsidR="00FC2F2D">
        <w:rPr>
          <w:sz w:val="24"/>
          <w:szCs w:val="24"/>
        </w:rPr>
        <w:t>4</w:t>
      </w:r>
      <w:r w:rsidR="007747D7" w:rsidRPr="00342F5A">
        <w:rPr>
          <w:sz w:val="24"/>
          <w:szCs w:val="24"/>
        </w:rPr>
        <w:t xml:space="preserve"> </w:t>
      </w:r>
      <w:r w:rsidRPr="00F267F7">
        <w:rPr>
          <w:color w:val="000000"/>
          <w:sz w:val="24"/>
          <w:szCs w:val="24"/>
        </w:rPr>
        <w:t>учебного года.</w:t>
      </w:r>
      <w:r w:rsidR="008D33BB" w:rsidRPr="00F267F7">
        <w:rPr>
          <w:bCs/>
          <w:sz w:val="24"/>
          <w:szCs w:val="24"/>
        </w:rPr>
        <w:t xml:space="preserve"> </w:t>
      </w:r>
    </w:p>
    <w:p w:rsidR="006F51E1" w:rsidRPr="00F267F7" w:rsidRDefault="002C174C" w:rsidP="008D33BB">
      <w:pPr>
        <w:pStyle w:val="a4"/>
        <w:numPr>
          <w:ilvl w:val="0"/>
          <w:numId w:val="36"/>
        </w:numPr>
        <w:jc w:val="both"/>
        <w:rPr>
          <w:rFonts w:ascii="Times New Roman" w:hAnsi="Times New Roman"/>
          <w:b/>
          <w:color w:val="000000"/>
          <w:sz w:val="24"/>
          <w:szCs w:val="24"/>
        </w:rPr>
      </w:pPr>
      <w:r w:rsidRPr="00F267F7">
        <w:rPr>
          <w:rFonts w:ascii="Times New Roman" w:hAnsi="Times New Roman"/>
          <w:b/>
          <w:color w:val="000000"/>
          <w:sz w:val="24"/>
          <w:szCs w:val="24"/>
        </w:rPr>
        <w:t xml:space="preserve">Наименование дисциплины: </w:t>
      </w:r>
      <w:r w:rsidR="008D33BB" w:rsidRPr="00F267F7">
        <w:rPr>
          <w:rFonts w:ascii="Times New Roman" w:hAnsi="Times New Roman"/>
          <w:b/>
          <w:color w:val="000000"/>
          <w:sz w:val="24"/>
          <w:szCs w:val="24"/>
        </w:rPr>
        <w:t xml:space="preserve">Б1.В.10 </w:t>
      </w:r>
      <w:r w:rsidRPr="00F267F7">
        <w:rPr>
          <w:rFonts w:ascii="Times New Roman" w:hAnsi="Times New Roman"/>
          <w:b/>
          <w:color w:val="000000"/>
          <w:sz w:val="24"/>
          <w:szCs w:val="24"/>
        </w:rPr>
        <w:t>«</w:t>
      </w:r>
      <w:r w:rsidR="008D33BB" w:rsidRPr="00F267F7">
        <w:rPr>
          <w:rFonts w:ascii="Times New Roman" w:hAnsi="Times New Roman"/>
          <w:b/>
          <w:color w:val="000000"/>
          <w:sz w:val="24"/>
          <w:szCs w:val="24"/>
        </w:rPr>
        <w:t>Литература XVII - первой половины XIX века</w:t>
      </w:r>
      <w:r w:rsidRPr="00F267F7">
        <w:rPr>
          <w:rFonts w:ascii="Times New Roman" w:hAnsi="Times New Roman"/>
          <w:b/>
          <w:color w:val="000000"/>
          <w:sz w:val="24"/>
          <w:szCs w:val="24"/>
        </w:rPr>
        <w:t>»</w:t>
      </w:r>
    </w:p>
    <w:p w:rsidR="002C174C" w:rsidRPr="00F267F7" w:rsidRDefault="002C174C" w:rsidP="006F51E1">
      <w:pPr>
        <w:pStyle w:val="a4"/>
        <w:numPr>
          <w:ilvl w:val="0"/>
          <w:numId w:val="36"/>
        </w:numPr>
        <w:spacing w:after="0" w:line="240" w:lineRule="auto"/>
        <w:jc w:val="both"/>
        <w:rPr>
          <w:rFonts w:ascii="Times New Roman" w:hAnsi="Times New Roman"/>
          <w:b/>
          <w:color w:val="000000"/>
          <w:sz w:val="24"/>
          <w:szCs w:val="24"/>
        </w:rPr>
      </w:pPr>
      <w:r w:rsidRPr="00F267F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8D33BB" w:rsidRPr="00F267F7">
        <w:rPr>
          <w:rFonts w:eastAsia="Calibri"/>
          <w:b/>
          <w:color w:val="000000"/>
          <w:sz w:val="24"/>
          <w:szCs w:val="24"/>
          <w:lang w:eastAsia="en-US"/>
        </w:rPr>
        <w:t>Литература XVII - первой половины XIX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Результаты освоения ОПОП (содержание </w:t>
            </w:r>
            <w:r w:rsidR="006F51E1" w:rsidRPr="00F267F7">
              <w:rPr>
                <w:rFonts w:eastAsia="Calibri"/>
                <w:color w:val="000000"/>
                <w:sz w:val="24"/>
                <w:szCs w:val="24"/>
                <w:lang w:eastAsia="en-US"/>
              </w:rPr>
              <w:t xml:space="preserve"> </w:t>
            </w:r>
            <w:r w:rsidRPr="00F267F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Код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Перечень планируемых результатов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обучения по дисциплине</w:t>
            </w:r>
          </w:p>
        </w:tc>
      </w:tr>
      <w:tr w:rsidR="000D50EA"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2B6CC6">
            <w:pPr>
              <w:tabs>
                <w:tab w:val="left" w:pos="708"/>
              </w:tabs>
              <w:rPr>
                <w:rFonts w:eastAsia="Calibri"/>
                <w:color w:val="FF0000"/>
                <w:sz w:val="24"/>
                <w:szCs w:val="24"/>
                <w:lang w:eastAsia="en-US"/>
              </w:rPr>
            </w:pPr>
            <w:r w:rsidRPr="00F267F7">
              <w:rPr>
                <w:bCs/>
                <w:color w:val="000000"/>
                <w:sz w:val="24"/>
                <w:szCs w:val="24"/>
              </w:rPr>
              <w:t>готовность</w:t>
            </w:r>
            <w:r w:rsidR="00B11CDE">
              <w:rPr>
                <w:bCs/>
                <w:color w:val="000000"/>
                <w:sz w:val="24"/>
                <w:szCs w:val="24"/>
              </w:rPr>
              <w:t>ю</w:t>
            </w:r>
            <w:r w:rsidRPr="00F267F7">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F267F7" w:rsidRDefault="000D50EA" w:rsidP="005C7804">
            <w:pPr>
              <w:tabs>
                <w:tab w:val="left" w:pos="708"/>
              </w:tabs>
              <w:rPr>
                <w:rFonts w:eastAsia="Calibri"/>
                <w:i/>
                <w:color w:val="000000"/>
                <w:sz w:val="24"/>
                <w:szCs w:val="24"/>
                <w:lang w:eastAsia="en-US"/>
              </w:rPr>
            </w:pPr>
            <w:r w:rsidRPr="00F267F7">
              <w:rPr>
                <w:rFonts w:eastAsia="Calibri"/>
                <w:i/>
                <w:color w:val="000000"/>
                <w:sz w:val="24"/>
                <w:szCs w:val="24"/>
                <w:lang w:eastAsia="en-US"/>
              </w:rPr>
              <w:t xml:space="preserve">Знать </w:t>
            </w:r>
          </w:p>
          <w:p w:rsidR="004521D3" w:rsidRPr="00F267F7" w:rsidRDefault="004521D3" w:rsidP="00ED2232">
            <w:pPr>
              <w:pStyle w:val="Default"/>
            </w:pPr>
            <w:r w:rsidRPr="00F267F7">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F267F7" w:rsidRDefault="004521D3" w:rsidP="00ED2232">
            <w:pPr>
              <w:pStyle w:val="Default"/>
            </w:pPr>
            <w:r w:rsidRPr="00F267F7">
              <w:t xml:space="preserve">- отдельные теории и технологии обучения и воспитания обучающихся в рамках образовательной области, учебного предмета, </w:t>
            </w:r>
          </w:p>
          <w:p w:rsidR="004521D3" w:rsidRPr="00F267F7" w:rsidRDefault="00C95153" w:rsidP="00ED2232">
            <w:pPr>
              <w:pStyle w:val="Default"/>
            </w:pPr>
            <w:r w:rsidRPr="00F267F7">
              <w:t xml:space="preserve">- </w:t>
            </w:r>
            <w:r w:rsidR="004521D3" w:rsidRPr="00F267F7">
              <w:t>отдельные составляющие содержания учебного предмета</w:t>
            </w:r>
          </w:p>
          <w:p w:rsidR="000D50EA" w:rsidRPr="00F267F7" w:rsidRDefault="000D50EA" w:rsidP="00ED2232">
            <w:pPr>
              <w:pStyle w:val="Default"/>
              <w:rPr>
                <w:i/>
              </w:rPr>
            </w:pPr>
            <w:r w:rsidRPr="00F267F7">
              <w:rPr>
                <w:i/>
              </w:rPr>
              <w:t xml:space="preserve">Уметь </w:t>
            </w:r>
          </w:p>
          <w:p w:rsidR="00C95153" w:rsidRPr="00F267F7" w:rsidRDefault="00C95153" w:rsidP="005C7804">
            <w:pPr>
              <w:pStyle w:val="Default"/>
            </w:pPr>
            <w:r w:rsidRPr="00F267F7">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F267F7" w:rsidRDefault="00C95153" w:rsidP="005C7804">
            <w:pPr>
              <w:pStyle w:val="Default"/>
            </w:pPr>
            <w:r w:rsidRPr="00F267F7">
              <w:t xml:space="preserve">- использовать в образовательном процессе УМК учебных предметов, в том числе потенциал отдельных электронных ресурсов, </w:t>
            </w:r>
          </w:p>
          <w:p w:rsidR="00C95153" w:rsidRPr="00F267F7" w:rsidRDefault="00C95153" w:rsidP="00ED2232">
            <w:pPr>
              <w:pStyle w:val="Default"/>
            </w:pPr>
            <w:r w:rsidRPr="00F267F7">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w:t>
            </w:r>
            <w:r w:rsidRPr="00F267F7">
              <w:lastRenderedPageBreak/>
              <w:t>ствии с требованиями образовательных стандартов</w:t>
            </w:r>
            <w:r w:rsidR="005C7804" w:rsidRPr="00F267F7">
              <w:t>;</w:t>
            </w:r>
          </w:p>
          <w:p w:rsidR="000D50EA" w:rsidRPr="00F267F7" w:rsidRDefault="000D50EA" w:rsidP="00ED2232">
            <w:pPr>
              <w:pStyle w:val="Default"/>
              <w:rPr>
                <w:i/>
              </w:rPr>
            </w:pPr>
            <w:r w:rsidRPr="00F267F7">
              <w:rPr>
                <w:i/>
              </w:rPr>
              <w:t xml:space="preserve">Владеть </w:t>
            </w:r>
          </w:p>
          <w:p w:rsidR="00C95153" w:rsidRPr="00F267F7" w:rsidRDefault="00C95153" w:rsidP="00B147A4">
            <w:pPr>
              <w:pStyle w:val="Default"/>
            </w:pPr>
            <w:r w:rsidRPr="00F267F7">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F267F7" w:rsidRDefault="00C95153" w:rsidP="00B147A4">
            <w:pPr>
              <w:pStyle w:val="Default"/>
            </w:pPr>
            <w:r w:rsidRPr="00F267F7">
              <w:t>- способами анализа и коррекции результатов этого процесса</w:t>
            </w:r>
          </w:p>
        </w:tc>
      </w:tr>
      <w:tr w:rsidR="000D50EA" w:rsidRPr="00F267F7" w:rsidTr="00EB0722">
        <w:trPr>
          <w:trHeight w:val="1966"/>
        </w:trPr>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8D33BB" w:rsidP="009750B5">
            <w:pPr>
              <w:tabs>
                <w:tab w:val="left" w:pos="708"/>
              </w:tabs>
              <w:rPr>
                <w:rFonts w:eastAsia="Calibri"/>
                <w:bCs/>
                <w:color w:val="000000"/>
                <w:sz w:val="24"/>
                <w:szCs w:val="24"/>
              </w:rPr>
            </w:pPr>
            <w:r w:rsidRPr="00F267F7">
              <w:rPr>
                <w:rFonts w:eastAsia="Calibri"/>
                <w:bCs/>
                <w:color w:val="000000"/>
                <w:sz w:val="24"/>
                <w:szCs w:val="24"/>
              </w:rPr>
              <w:lastRenderedPageBreak/>
              <w:t>способностью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w:t>
            </w:r>
            <w:r w:rsidR="008D33BB" w:rsidRPr="00F267F7">
              <w:rPr>
                <w:bCs/>
                <w:color w:val="000000"/>
                <w:sz w:val="24"/>
                <w:szCs w:val="24"/>
              </w:rPr>
              <w:t>2</w:t>
            </w:r>
          </w:p>
        </w:tc>
        <w:tc>
          <w:tcPr>
            <w:tcW w:w="4603" w:type="dxa"/>
            <w:tcBorders>
              <w:top w:val="single" w:sz="4" w:space="0" w:color="auto"/>
              <w:left w:val="single" w:sz="4" w:space="0" w:color="auto"/>
              <w:bottom w:val="single" w:sz="4" w:space="0" w:color="auto"/>
              <w:right w:val="single" w:sz="4" w:space="0" w:color="auto"/>
            </w:tcBorders>
            <w:vAlign w:val="center"/>
          </w:tcPr>
          <w:p w:rsidR="00A8404E" w:rsidRPr="00F267F7" w:rsidRDefault="00A8404E" w:rsidP="00A8404E">
            <w:pPr>
              <w:widowControl/>
              <w:tabs>
                <w:tab w:val="left" w:pos="708"/>
              </w:tabs>
              <w:autoSpaceDE/>
              <w:adjustRightInd/>
              <w:rPr>
                <w:rFonts w:eastAsia="Calibri"/>
                <w:i/>
                <w:sz w:val="24"/>
                <w:szCs w:val="24"/>
                <w:lang w:eastAsia="en-US"/>
              </w:rPr>
            </w:pPr>
            <w:r w:rsidRPr="00F267F7">
              <w:rPr>
                <w:rFonts w:eastAsia="Calibri"/>
                <w:i/>
                <w:sz w:val="24"/>
                <w:szCs w:val="24"/>
                <w:lang w:eastAsia="en-US"/>
              </w:rPr>
              <w:t xml:space="preserve">Знать </w:t>
            </w:r>
          </w:p>
          <w:p w:rsidR="00A8404E" w:rsidRPr="00F267F7" w:rsidRDefault="00A8404E" w:rsidP="00A8404E">
            <w:pPr>
              <w:jc w:val="both"/>
              <w:rPr>
                <w:sz w:val="24"/>
                <w:szCs w:val="24"/>
              </w:rPr>
            </w:pPr>
            <w:r w:rsidRPr="00F267F7">
              <w:rPr>
                <w:sz w:val="24"/>
                <w:szCs w:val="24"/>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A8404E" w:rsidRPr="00F267F7" w:rsidRDefault="00A8404E" w:rsidP="00A8404E">
            <w:pPr>
              <w:jc w:val="both"/>
              <w:rPr>
                <w:sz w:val="24"/>
                <w:szCs w:val="24"/>
              </w:rPr>
            </w:pPr>
            <w:r w:rsidRPr="00F267F7">
              <w:rPr>
                <w:sz w:val="24"/>
                <w:szCs w:val="24"/>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A8404E" w:rsidRPr="00F267F7" w:rsidRDefault="00A8404E" w:rsidP="00A8404E">
            <w:pPr>
              <w:jc w:val="both"/>
              <w:rPr>
                <w:sz w:val="24"/>
                <w:szCs w:val="24"/>
              </w:rPr>
            </w:pPr>
            <w:r w:rsidRPr="00F267F7">
              <w:rPr>
                <w:rFonts w:eastAsia="Calibri"/>
                <w:i/>
                <w:sz w:val="24"/>
                <w:szCs w:val="24"/>
                <w:lang w:eastAsia="en-US"/>
              </w:rPr>
              <w:t xml:space="preserve">Уметь </w:t>
            </w:r>
          </w:p>
          <w:p w:rsidR="00A8404E" w:rsidRPr="00F267F7" w:rsidRDefault="00A8404E" w:rsidP="00A840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267F7">
              <w:rPr>
                <w:color w:val="auto"/>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r w:rsidR="00C95153" w:rsidRPr="00F267F7">
              <w:rPr>
                <w:color w:val="auto"/>
              </w:rPr>
              <w:t>;</w:t>
            </w:r>
          </w:p>
          <w:p w:rsidR="00C95153" w:rsidRPr="00F267F7" w:rsidRDefault="00630FBA" w:rsidP="00A8404E">
            <w:pPr>
              <w:widowControl/>
              <w:tabs>
                <w:tab w:val="left" w:pos="708"/>
              </w:tabs>
              <w:autoSpaceDE/>
              <w:adjustRightInd/>
              <w:rPr>
                <w:rFonts w:eastAsia="Calibri"/>
                <w:color w:val="000000"/>
                <w:sz w:val="24"/>
                <w:szCs w:val="24"/>
                <w:lang w:eastAsia="en-US"/>
              </w:rPr>
            </w:pPr>
            <w:r w:rsidRPr="00F267F7">
              <w:t>-</w:t>
            </w:r>
            <w:r w:rsidR="00C95153" w:rsidRPr="00F267F7">
              <w:t xml:space="preserve"> </w:t>
            </w:r>
            <w:r w:rsidR="00C95153" w:rsidRPr="00F267F7">
              <w:rPr>
                <w:rFonts w:eastAsia="Calibri"/>
                <w:color w:val="000000"/>
                <w:sz w:val="24"/>
                <w:szCs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A8404E" w:rsidRPr="00F267F7" w:rsidRDefault="00A8404E" w:rsidP="00A8404E">
            <w:pPr>
              <w:widowControl/>
              <w:tabs>
                <w:tab w:val="left" w:pos="708"/>
              </w:tabs>
              <w:autoSpaceDE/>
              <w:adjustRightInd/>
              <w:rPr>
                <w:rFonts w:eastAsia="Calibri"/>
                <w:sz w:val="24"/>
                <w:szCs w:val="24"/>
                <w:lang w:eastAsia="en-US"/>
              </w:rPr>
            </w:pPr>
            <w:r w:rsidRPr="00F267F7">
              <w:rPr>
                <w:rFonts w:eastAsia="Calibri"/>
                <w:i/>
                <w:sz w:val="24"/>
                <w:szCs w:val="24"/>
                <w:lang w:eastAsia="en-US"/>
              </w:rPr>
              <w:t>Владеть</w:t>
            </w:r>
            <w:r w:rsidRPr="00F267F7">
              <w:rPr>
                <w:rFonts w:eastAsia="Calibri"/>
                <w:sz w:val="24"/>
                <w:szCs w:val="24"/>
                <w:lang w:eastAsia="en-US"/>
              </w:rPr>
              <w:t xml:space="preserve"> </w:t>
            </w:r>
          </w:p>
          <w:p w:rsidR="00A8404E" w:rsidRPr="00F267F7" w:rsidRDefault="00A8404E" w:rsidP="00A8404E">
            <w:pPr>
              <w:widowControl/>
              <w:tabs>
                <w:tab w:val="left" w:pos="441"/>
              </w:tabs>
              <w:autoSpaceDE/>
              <w:adjustRightInd/>
              <w:rPr>
                <w:sz w:val="24"/>
                <w:szCs w:val="24"/>
              </w:rPr>
            </w:pPr>
            <w:r w:rsidRPr="00F267F7">
              <w:rPr>
                <w:sz w:val="24"/>
                <w:szCs w:val="24"/>
              </w:rPr>
              <w:t>- 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r w:rsidR="00C95153" w:rsidRPr="00F267F7">
              <w:rPr>
                <w:sz w:val="24"/>
                <w:szCs w:val="24"/>
              </w:rPr>
              <w:t>;</w:t>
            </w:r>
          </w:p>
          <w:p w:rsidR="000D50EA" w:rsidRPr="00F267F7" w:rsidRDefault="00C95153" w:rsidP="00C95153">
            <w:pPr>
              <w:widowControl/>
              <w:tabs>
                <w:tab w:val="left" w:pos="441"/>
              </w:tabs>
              <w:autoSpaceDE/>
              <w:adjustRightInd/>
              <w:rPr>
                <w:sz w:val="24"/>
                <w:szCs w:val="24"/>
              </w:rPr>
            </w:pPr>
            <w:r w:rsidRPr="00F267F7">
              <w:rPr>
                <w:sz w:val="24"/>
                <w:szCs w:val="24"/>
              </w:rPr>
              <w:t>- основными методами и приемами исследовательской и практической работы в области изучения истории русской литературы</w:t>
            </w:r>
            <w:r w:rsidRPr="00F267F7">
              <w:rPr>
                <w:sz w:val="24"/>
                <w:szCs w:val="24"/>
                <w:lang w:val="en-US"/>
              </w:rPr>
              <w:t>XVII</w:t>
            </w:r>
            <w:r w:rsidRPr="00F267F7">
              <w:rPr>
                <w:sz w:val="24"/>
                <w:szCs w:val="24"/>
              </w:rPr>
              <w:t xml:space="preserve"> - первой половины XIX века, навыками анализа литературных произведений различных родов и жанров русской словесности означенного периода.</w:t>
            </w:r>
          </w:p>
        </w:tc>
      </w:tr>
      <w:tr w:rsidR="008D33BB" w:rsidRPr="00F267F7" w:rsidTr="00EB0722">
        <w:trPr>
          <w:trHeight w:val="6449"/>
        </w:trPr>
        <w:tc>
          <w:tcPr>
            <w:tcW w:w="3348" w:type="dxa"/>
            <w:tcBorders>
              <w:top w:val="single" w:sz="4" w:space="0" w:color="auto"/>
              <w:left w:val="single" w:sz="4" w:space="0" w:color="auto"/>
              <w:bottom w:val="single" w:sz="4" w:space="0" w:color="auto"/>
              <w:right w:val="single" w:sz="4" w:space="0" w:color="auto"/>
            </w:tcBorders>
            <w:vAlign w:val="center"/>
          </w:tcPr>
          <w:p w:rsidR="008D33BB" w:rsidRPr="00F267F7" w:rsidRDefault="008D33BB" w:rsidP="009750B5">
            <w:pPr>
              <w:tabs>
                <w:tab w:val="left" w:pos="708"/>
              </w:tabs>
              <w:rPr>
                <w:rFonts w:eastAsia="Calibri"/>
                <w:bCs/>
                <w:color w:val="000000"/>
                <w:sz w:val="24"/>
                <w:szCs w:val="24"/>
              </w:rPr>
            </w:pPr>
            <w:r w:rsidRPr="00F267F7">
              <w:rPr>
                <w:rFonts w:eastAsia="Calibri"/>
                <w:bCs/>
                <w:color w:val="000000"/>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8D33BB" w:rsidRPr="00F267F7" w:rsidRDefault="008D33BB" w:rsidP="009750B5">
            <w:pPr>
              <w:tabs>
                <w:tab w:val="left" w:pos="708"/>
              </w:tabs>
              <w:rPr>
                <w:bCs/>
                <w:color w:val="000000"/>
                <w:sz w:val="24"/>
                <w:szCs w:val="24"/>
              </w:rPr>
            </w:pPr>
            <w:r w:rsidRPr="00F267F7">
              <w:rPr>
                <w:bCs/>
                <w:color w:val="000000"/>
                <w:sz w:val="24"/>
                <w:szCs w:val="24"/>
              </w:rPr>
              <w:t>ПК-3</w:t>
            </w:r>
          </w:p>
        </w:tc>
        <w:tc>
          <w:tcPr>
            <w:tcW w:w="4603" w:type="dxa"/>
            <w:tcBorders>
              <w:top w:val="single" w:sz="4" w:space="0" w:color="auto"/>
              <w:left w:val="single" w:sz="4" w:space="0" w:color="auto"/>
              <w:bottom w:val="single" w:sz="4" w:space="0" w:color="auto"/>
              <w:right w:val="single" w:sz="4" w:space="0" w:color="auto"/>
            </w:tcBorders>
            <w:vAlign w:val="center"/>
          </w:tcPr>
          <w:p w:rsidR="00331477" w:rsidRPr="00F267F7" w:rsidRDefault="00331477" w:rsidP="00331477">
            <w:pPr>
              <w:widowControl/>
              <w:tabs>
                <w:tab w:val="left" w:pos="708"/>
              </w:tabs>
              <w:autoSpaceDE/>
              <w:adjustRightInd/>
              <w:rPr>
                <w:rFonts w:eastAsia="Calibri"/>
                <w:i/>
                <w:sz w:val="24"/>
                <w:szCs w:val="24"/>
                <w:lang w:eastAsia="en-US"/>
              </w:rPr>
            </w:pPr>
            <w:r w:rsidRPr="00F267F7">
              <w:rPr>
                <w:rFonts w:eastAsia="Calibri"/>
                <w:i/>
                <w:sz w:val="24"/>
                <w:szCs w:val="24"/>
                <w:lang w:eastAsia="en-US"/>
              </w:rPr>
              <w:t xml:space="preserve">Знать </w:t>
            </w:r>
          </w:p>
          <w:p w:rsidR="00331477" w:rsidRPr="00F267F7" w:rsidRDefault="00331477" w:rsidP="00A8404E">
            <w:pPr>
              <w:widowControl/>
              <w:tabs>
                <w:tab w:val="left" w:pos="708"/>
              </w:tabs>
              <w:autoSpaceDE/>
              <w:adjustRightInd/>
              <w:rPr>
                <w:sz w:val="24"/>
                <w:szCs w:val="24"/>
              </w:rPr>
            </w:pPr>
            <w:r w:rsidRPr="00F267F7">
              <w:rPr>
                <w:sz w:val="24"/>
                <w:szCs w:val="24"/>
              </w:rPr>
              <w:t xml:space="preserve">- </w:t>
            </w:r>
            <w:r w:rsidR="00C95153" w:rsidRPr="00F267F7">
              <w:rPr>
                <w:sz w:val="24"/>
                <w:szCs w:val="24"/>
              </w:rPr>
              <w:t xml:space="preserve">этические нормы, лежащие в основе педагогической (учебной и внеучебной) деятельности; </w:t>
            </w:r>
          </w:p>
          <w:p w:rsidR="00331477" w:rsidRPr="00F267F7" w:rsidRDefault="00331477" w:rsidP="00A8404E">
            <w:pPr>
              <w:widowControl/>
              <w:tabs>
                <w:tab w:val="left" w:pos="708"/>
              </w:tabs>
              <w:autoSpaceDE/>
              <w:adjustRightInd/>
              <w:rPr>
                <w:sz w:val="24"/>
                <w:szCs w:val="24"/>
              </w:rPr>
            </w:pPr>
            <w:r w:rsidRPr="00F267F7">
              <w:rPr>
                <w:sz w:val="24"/>
                <w:szCs w:val="24"/>
              </w:rPr>
              <w:t>-</w:t>
            </w:r>
            <w:r w:rsidR="00C95153" w:rsidRPr="00F267F7">
              <w:rPr>
                <w:sz w:val="24"/>
                <w:szCs w:val="24"/>
              </w:rPr>
              <w:t xml:space="preserve">нравственные основы воспитания; </w:t>
            </w:r>
          </w:p>
          <w:p w:rsidR="008D33BB" w:rsidRPr="00F267F7" w:rsidRDefault="00331477" w:rsidP="00A8404E">
            <w:pPr>
              <w:widowControl/>
              <w:tabs>
                <w:tab w:val="left" w:pos="708"/>
              </w:tabs>
              <w:autoSpaceDE/>
              <w:adjustRightInd/>
              <w:rPr>
                <w:sz w:val="24"/>
                <w:szCs w:val="24"/>
              </w:rPr>
            </w:pPr>
            <w:r w:rsidRPr="00F267F7">
              <w:rPr>
                <w:sz w:val="24"/>
                <w:szCs w:val="24"/>
              </w:rPr>
              <w:t>-</w:t>
            </w:r>
            <w:r w:rsidR="00C95153" w:rsidRPr="00F267F7">
              <w:rPr>
                <w:sz w:val="24"/>
                <w:szCs w:val="24"/>
              </w:rPr>
              <w:t>основы научного мировоззрения и нравственно-эстетической культуры</w:t>
            </w:r>
            <w:r w:rsidRPr="00F267F7">
              <w:rPr>
                <w:sz w:val="24"/>
                <w:szCs w:val="24"/>
              </w:rPr>
              <w:t xml:space="preserve">. </w:t>
            </w:r>
          </w:p>
          <w:p w:rsidR="00331477" w:rsidRPr="00F267F7" w:rsidRDefault="00331477" w:rsidP="00331477">
            <w:pPr>
              <w:pStyle w:val="Default"/>
              <w:rPr>
                <w:i/>
              </w:rPr>
            </w:pPr>
            <w:r w:rsidRPr="00F267F7">
              <w:rPr>
                <w:i/>
              </w:rPr>
              <w:t xml:space="preserve">Уметь </w:t>
            </w:r>
          </w:p>
          <w:p w:rsidR="00331477" w:rsidRPr="00F267F7" w:rsidRDefault="00331477" w:rsidP="00331477">
            <w:pPr>
              <w:pStyle w:val="Default"/>
            </w:pPr>
            <w:r w:rsidRPr="00F267F7">
              <w:t>- решать задачи воспитания обучающихся в учебной и внеучебной деятельности;</w:t>
            </w:r>
          </w:p>
          <w:p w:rsidR="00331477" w:rsidRPr="00F267F7" w:rsidRDefault="00331477" w:rsidP="00331477">
            <w:pPr>
              <w:pStyle w:val="Default"/>
            </w:pPr>
            <w:r w:rsidRPr="00F267F7">
              <w:t>- решать задачи духовно-нравственного развития обучающихся в учебной и внеучебной деятельности;</w:t>
            </w:r>
          </w:p>
          <w:p w:rsidR="00331477" w:rsidRPr="00F267F7" w:rsidRDefault="00331477" w:rsidP="00331477">
            <w:pPr>
              <w:pStyle w:val="Default"/>
              <w:rPr>
                <w:i/>
              </w:rPr>
            </w:pPr>
            <w:r w:rsidRPr="00F267F7">
              <w:rPr>
                <w:i/>
              </w:rPr>
              <w:t xml:space="preserve">Владеть </w:t>
            </w:r>
          </w:p>
          <w:p w:rsidR="00331477" w:rsidRPr="00F267F7" w:rsidRDefault="00331477" w:rsidP="00331477">
            <w:pPr>
              <w:widowControl/>
              <w:tabs>
                <w:tab w:val="left" w:pos="708"/>
              </w:tabs>
              <w:autoSpaceDE/>
              <w:adjustRightInd/>
              <w:rPr>
                <w:rFonts w:eastAsia="Calibri"/>
                <w:color w:val="000000"/>
                <w:sz w:val="24"/>
                <w:szCs w:val="24"/>
                <w:lang w:eastAsia="en-US"/>
              </w:rPr>
            </w:pPr>
            <w:r w:rsidRPr="00F267F7">
              <w:rPr>
                <w:rFonts w:eastAsia="Calibri"/>
                <w:color w:val="000000"/>
                <w:sz w:val="24"/>
                <w:szCs w:val="24"/>
                <w:lang w:eastAsia="en-US"/>
              </w:rPr>
              <w:t>-способами решения задач воспитания и духовно-нравственного развития обучающихся в учебной и внеучебной деятельности</w:t>
            </w:r>
            <w:r w:rsidR="00D52819" w:rsidRPr="00F267F7">
              <w:rPr>
                <w:rFonts w:eastAsia="Calibri"/>
                <w:color w:val="000000"/>
                <w:sz w:val="24"/>
                <w:szCs w:val="24"/>
                <w:lang w:eastAsia="en-US"/>
              </w:rPr>
              <w:t>;</w:t>
            </w:r>
          </w:p>
          <w:p w:rsidR="00D52819" w:rsidRPr="00F267F7" w:rsidRDefault="00331477" w:rsidP="00D52819">
            <w:pPr>
              <w:widowControl/>
              <w:tabs>
                <w:tab w:val="left" w:pos="708"/>
              </w:tabs>
              <w:autoSpaceDE/>
              <w:adjustRightInd/>
              <w:rPr>
                <w:rFonts w:eastAsia="Calibri"/>
                <w:sz w:val="24"/>
                <w:szCs w:val="24"/>
                <w:lang w:eastAsia="en-US"/>
              </w:rPr>
            </w:pPr>
            <w:r w:rsidRPr="00F267F7">
              <w:rPr>
                <w:rFonts w:eastAsia="Calibri"/>
                <w:sz w:val="24"/>
                <w:szCs w:val="24"/>
                <w:lang w:eastAsia="en-US"/>
              </w:rPr>
              <w:t>-</w:t>
            </w:r>
            <w:r w:rsidR="00D52819" w:rsidRPr="00F267F7">
              <w:rPr>
                <w:rFonts w:eastAsia="Calibri"/>
                <w:sz w:val="24"/>
                <w:szCs w:val="24"/>
                <w:lang w:eastAsia="en-US"/>
              </w:rPr>
              <w:t>владеть средствами самостоятельного и грамотного использования;</w:t>
            </w:r>
          </w:p>
          <w:p w:rsidR="00331477" w:rsidRPr="00F267F7" w:rsidRDefault="00D52819" w:rsidP="00331477">
            <w:pPr>
              <w:widowControl/>
              <w:tabs>
                <w:tab w:val="left" w:pos="708"/>
              </w:tabs>
              <w:autoSpaceDE/>
              <w:adjustRightInd/>
              <w:rPr>
                <w:rFonts w:eastAsia="Calibri"/>
                <w:sz w:val="24"/>
                <w:szCs w:val="24"/>
                <w:lang w:eastAsia="en-US"/>
              </w:rPr>
            </w:pPr>
            <w:r w:rsidRPr="00F267F7">
              <w:rPr>
                <w:rFonts w:eastAsia="Calibri"/>
                <w:sz w:val="24"/>
                <w:szCs w:val="24"/>
                <w:lang w:eastAsia="en-US"/>
              </w:rPr>
              <w:t>методов воспитания и самовоспитания в учебной и внеучебной деятельности.</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B47F0E" w:rsidRPr="00F267F7">
        <w:rPr>
          <w:b/>
          <w:bCs/>
          <w:sz w:val="24"/>
          <w:szCs w:val="24"/>
        </w:rPr>
        <w:t xml:space="preserve">Б1.В.10 </w:t>
      </w:r>
      <w:r w:rsidR="002C174C" w:rsidRPr="00F267F7">
        <w:rPr>
          <w:b/>
          <w:sz w:val="24"/>
          <w:szCs w:val="24"/>
        </w:rPr>
        <w:t>«</w:t>
      </w:r>
      <w:r w:rsidR="00EB0722" w:rsidRPr="00F267F7">
        <w:rPr>
          <w:b/>
          <w:sz w:val="24"/>
          <w:szCs w:val="24"/>
        </w:rPr>
        <w:t>Литература XVII - первой половины XIX века</w:t>
      </w:r>
      <w:r w:rsidR="002C174C" w:rsidRPr="00F267F7">
        <w:rPr>
          <w:b/>
          <w:sz w:val="24"/>
          <w:szCs w:val="24"/>
        </w:rPr>
        <w:t>»</w:t>
      </w:r>
      <w:r w:rsidR="002C174C" w:rsidRPr="00F267F7">
        <w:rPr>
          <w:sz w:val="24"/>
          <w:szCs w:val="24"/>
        </w:rPr>
        <w:t xml:space="preserve"> </w:t>
      </w:r>
      <w:r w:rsidR="002C174C" w:rsidRPr="00F267F7">
        <w:rPr>
          <w:rFonts w:eastAsia="Calibri"/>
          <w:sz w:val="24"/>
          <w:szCs w:val="24"/>
          <w:lang w:eastAsia="en-US"/>
        </w:rPr>
        <w:t>является дисцип</w:t>
      </w:r>
      <w:r w:rsidR="00C77BA6">
        <w:rPr>
          <w:rFonts w:eastAsia="Calibri"/>
          <w:sz w:val="24"/>
          <w:szCs w:val="24"/>
          <w:lang w:eastAsia="en-US"/>
        </w:rPr>
        <w:t>линой вариативной части блока Б</w:t>
      </w:r>
      <w:r w:rsidR="002C174C" w:rsidRPr="00F267F7">
        <w:rPr>
          <w:rFonts w:eastAsia="Calibri"/>
          <w:sz w:val="24"/>
          <w:szCs w:val="24"/>
          <w:lang w:eastAsia="en-US"/>
        </w:rPr>
        <w:t>1</w:t>
      </w:r>
      <w:r w:rsidR="00C77BA6">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Б1.В.10</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84047F" w:rsidRDefault="00B47F0E" w:rsidP="009750B5">
            <w:pPr>
              <w:tabs>
                <w:tab w:val="left" w:pos="708"/>
              </w:tabs>
              <w:jc w:val="both"/>
              <w:rPr>
                <w:rFonts w:eastAsia="Calibri"/>
                <w:sz w:val="24"/>
                <w:szCs w:val="24"/>
                <w:lang w:eastAsia="en-US"/>
              </w:rPr>
            </w:pPr>
            <w:r w:rsidRPr="0084047F">
              <w:rPr>
                <w:sz w:val="24"/>
                <w:szCs w:val="24"/>
              </w:rPr>
              <w:t>Литература XVII - первой половины XIX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950859">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F267F7" w:rsidRDefault="00CB75F1" w:rsidP="0084047F">
            <w:pPr>
              <w:tabs>
                <w:tab w:val="left" w:pos="708"/>
              </w:tabs>
              <w:spacing w:line="252" w:lineRule="auto"/>
              <w:jc w:val="both"/>
              <w:rPr>
                <w:sz w:val="24"/>
                <w:szCs w:val="24"/>
                <w:lang w:eastAsia="en-US"/>
              </w:rPr>
            </w:pPr>
            <w:r w:rsidRPr="00F267F7">
              <w:rPr>
                <w:sz w:val="24"/>
                <w:szCs w:val="24"/>
              </w:rPr>
              <w:t>Основы теории литературы</w:t>
            </w:r>
          </w:p>
        </w:tc>
        <w:tc>
          <w:tcPr>
            <w:tcW w:w="2285" w:type="dxa"/>
            <w:vAlign w:val="center"/>
          </w:tcPr>
          <w:p w:rsidR="00181770" w:rsidRPr="00F267F7" w:rsidRDefault="00CB75F1" w:rsidP="0084047F">
            <w:pPr>
              <w:tabs>
                <w:tab w:val="left" w:pos="708"/>
              </w:tabs>
              <w:spacing w:line="252" w:lineRule="auto"/>
              <w:jc w:val="both"/>
              <w:rPr>
                <w:sz w:val="24"/>
                <w:szCs w:val="24"/>
                <w:lang w:eastAsia="en-US"/>
              </w:rPr>
            </w:pPr>
            <w:r w:rsidRPr="00F267F7">
              <w:rPr>
                <w:sz w:val="24"/>
                <w:szCs w:val="24"/>
                <w:lang w:eastAsia="en-US"/>
              </w:rPr>
              <w:t xml:space="preserve">Литература второй половины XIX - XX веков, </w:t>
            </w:r>
          </w:p>
        </w:tc>
        <w:tc>
          <w:tcPr>
            <w:tcW w:w="1147" w:type="dxa"/>
            <w:vAlign w:val="center"/>
          </w:tcPr>
          <w:p w:rsidR="00181770" w:rsidRPr="00F267F7" w:rsidRDefault="00EB0722" w:rsidP="00737A3F">
            <w:pPr>
              <w:tabs>
                <w:tab w:val="left" w:pos="708"/>
              </w:tabs>
              <w:jc w:val="both"/>
              <w:rPr>
                <w:rFonts w:eastAsia="Calibri"/>
                <w:sz w:val="24"/>
                <w:szCs w:val="24"/>
                <w:lang w:eastAsia="en-US"/>
              </w:rPr>
            </w:pPr>
            <w:r w:rsidRPr="00F267F7">
              <w:rPr>
                <w:rFonts w:eastAsia="Calibri"/>
                <w:sz w:val="24"/>
                <w:szCs w:val="24"/>
                <w:lang w:eastAsia="en-US"/>
              </w:rPr>
              <w:t xml:space="preserve">ПК-1; ПК-2; ПК-3; </w:t>
            </w: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color w:val="000000"/>
          <w:sz w:val="24"/>
          <w:szCs w:val="24"/>
        </w:rPr>
      </w:pP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B47F0E" w:rsidRPr="00F267F7">
        <w:rPr>
          <w:rFonts w:eastAsia="Calibri"/>
          <w:sz w:val="24"/>
          <w:szCs w:val="24"/>
          <w:lang w:eastAsia="en-US"/>
        </w:rPr>
        <w:t>8</w:t>
      </w:r>
      <w:r w:rsidRPr="00F267F7">
        <w:rPr>
          <w:rFonts w:eastAsia="Calibri"/>
          <w:color w:val="000000"/>
          <w:sz w:val="24"/>
          <w:szCs w:val="24"/>
          <w:lang w:eastAsia="en-US"/>
        </w:rPr>
        <w:t xml:space="preserve"> зачетных единиц – </w:t>
      </w:r>
      <w:r w:rsidR="00C41436" w:rsidRPr="00F267F7">
        <w:rPr>
          <w:rFonts w:eastAsia="Calibri"/>
          <w:color w:val="000000"/>
          <w:sz w:val="24"/>
          <w:szCs w:val="24"/>
          <w:lang w:eastAsia="en-US"/>
        </w:rPr>
        <w:t>2</w:t>
      </w:r>
      <w:r w:rsidR="00B47F0E" w:rsidRPr="00F267F7">
        <w:rPr>
          <w:rFonts w:eastAsia="Calibri"/>
          <w:color w:val="000000"/>
          <w:sz w:val="24"/>
          <w:szCs w:val="24"/>
          <w:lang w:eastAsia="en-US"/>
        </w:rPr>
        <w:t>88</w:t>
      </w:r>
      <w:r w:rsidRPr="00F267F7">
        <w:rPr>
          <w:rFonts w:eastAsia="Calibri"/>
          <w:color w:val="000000"/>
          <w:sz w:val="24"/>
          <w:szCs w:val="24"/>
          <w:lang w:eastAsia="en-US"/>
        </w:rPr>
        <w:t xml:space="preserve"> академических часов</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96</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1</w:t>
            </w:r>
            <w:r w:rsidR="00B47F0E" w:rsidRPr="00F267F7">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Лекций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32</w:t>
            </w:r>
          </w:p>
        </w:tc>
        <w:tc>
          <w:tcPr>
            <w:tcW w:w="2517"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4</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6</w:t>
            </w:r>
            <w:r w:rsidR="00196F81" w:rsidRPr="00F267F7">
              <w:rPr>
                <w:rFonts w:eastAsia="Calibri"/>
                <w:sz w:val="24"/>
                <w:szCs w:val="24"/>
                <w:lang w:eastAsia="en-US"/>
              </w:rPr>
              <w:t>4</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 xml:space="preserve"> </w:t>
            </w:r>
            <w:r w:rsidR="00B47F0E" w:rsidRPr="00F267F7">
              <w:rPr>
                <w:rFonts w:eastAsia="Calibri"/>
                <w:sz w:val="24"/>
                <w:szCs w:val="24"/>
                <w:lang w:eastAsia="en-US"/>
              </w:rPr>
              <w:t>12</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lastRenderedPageBreak/>
              <w:t>Самостоятельная работа обучающихся</w:t>
            </w:r>
          </w:p>
        </w:tc>
        <w:tc>
          <w:tcPr>
            <w:tcW w:w="2693"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1</w:t>
            </w:r>
            <w:r w:rsidR="00B47F0E" w:rsidRPr="00F267F7">
              <w:rPr>
                <w:rFonts w:eastAsia="Calibri"/>
                <w:sz w:val="24"/>
                <w:szCs w:val="24"/>
                <w:lang w:eastAsia="en-US"/>
              </w:rPr>
              <w:t>65</w:t>
            </w:r>
          </w:p>
        </w:tc>
        <w:tc>
          <w:tcPr>
            <w:tcW w:w="2517"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263</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t>Формы промежуточной аттестации</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 xml:space="preserve">экзамен в </w:t>
            </w:r>
            <w:r w:rsidR="00B47F0E" w:rsidRPr="00F267F7">
              <w:rPr>
                <w:rFonts w:eastAsia="Calibri"/>
                <w:sz w:val="24"/>
                <w:szCs w:val="24"/>
                <w:lang w:eastAsia="en-US"/>
              </w:rPr>
              <w:t>5</w:t>
            </w:r>
            <w:r w:rsidRPr="00F267F7">
              <w:rPr>
                <w:rFonts w:eastAsia="Calibri"/>
                <w:sz w:val="24"/>
                <w:szCs w:val="24"/>
                <w:lang w:eastAsia="en-US"/>
              </w:rPr>
              <w:t xml:space="preserve"> семестре</w:t>
            </w:r>
          </w:p>
        </w:tc>
        <w:tc>
          <w:tcPr>
            <w:tcW w:w="2517" w:type="dxa"/>
            <w:vAlign w:val="center"/>
          </w:tcPr>
          <w:p w:rsidR="002C174C" w:rsidRPr="00F267F7" w:rsidRDefault="00231B89" w:rsidP="006017E0">
            <w:pPr>
              <w:jc w:val="center"/>
              <w:rPr>
                <w:rFonts w:eastAsia="Calibri"/>
                <w:sz w:val="24"/>
                <w:szCs w:val="24"/>
                <w:lang w:eastAsia="en-US"/>
              </w:rPr>
            </w:pPr>
            <w:r w:rsidRPr="00F267F7">
              <w:rPr>
                <w:rFonts w:eastAsia="Calibri"/>
                <w:sz w:val="24"/>
                <w:szCs w:val="24"/>
                <w:lang w:eastAsia="en-US"/>
              </w:rPr>
              <w:t xml:space="preserve">экзамен в </w:t>
            </w:r>
            <w:r w:rsidR="00B47F0E" w:rsidRPr="00F267F7">
              <w:rPr>
                <w:rFonts w:eastAsia="Calibri"/>
                <w:sz w:val="24"/>
                <w:szCs w:val="24"/>
                <w:lang w:eastAsia="en-US"/>
              </w:rPr>
              <w:t>5</w:t>
            </w:r>
            <w:r w:rsidRPr="00F267F7">
              <w:rPr>
                <w:rFonts w:eastAsia="Calibri"/>
                <w:sz w:val="24"/>
                <w:szCs w:val="24"/>
                <w:lang w:eastAsia="en-US"/>
              </w:rPr>
              <w:t xml:space="preserve"> семестре</w:t>
            </w:r>
          </w:p>
        </w:tc>
      </w:tr>
    </w:tbl>
    <w:p w:rsidR="005E1C79" w:rsidRPr="00F267F7" w:rsidRDefault="005E1C79" w:rsidP="00A76E53">
      <w:pPr>
        <w:keepNext/>
        <w:ind w:firstLine="709"/>
        <w:jc w:val="both"/>
        <w:rPr>
          <w:b/>
          <w:color w:val="000000"/>
          <w:sz w:val="24"/>
          <w:szCs w:val="24"/>
        </w:rPr>
      </w:pPr>
    </w:p>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8262FB" w:rsidRPr="00F267F7" w:rsidTr="004B1A16">
        <w:trPr>
          <w:trHeight w:val="90"/>
        </w:trPr>
        <w:tc>
          <w:tcPr>
            <w:tcW w:w="5576" w:type="dxa"/>
            <w:noWrap/>
            <w:vAlign w:val="bottom"/>
          </w:tcPr>
          <w:p w:rsidR="008262FB" w:rsidRPr="00F267F7" w:rsidRDefault="008262FB">
            <w:pPr>
              <w:spacing w:line="276" w:lineRule="auto"/>
              <w:rPr>
                <w:rFonts w:ascii="Calibri" w:eastAsia="Calibri" w:hAnsi="Calibri"/>
              </w:rPr>
            </w:pPr>
          </w:p>
        </w:tc>
        <w:tc>
          <w:tcPr>
            <w:tcW w:w="459" w:type="dxa"/>
            <w:noWrap/>
            <w:vAlign w:val="bottom"/>
          </w:tcPr>
          <w:p w:rsidR="008262FB" w:rsidRPr="00F267F7" w:rsidRDefault="008262FB">
            <w:pPr>
              <w:spacing w:line="276" w:lineRule="auto"/>
              <w:rPr>
                <w:rFonts w:ascii="Calibri" w:eastAsia="Calibri" w:hAnsi="Calibri"/>
              </w:rPr>
            </w:pPr>
          </w:p>
        </w:tc>
        <w:tc>
          <w:tcPr>
            <w:tcW w:w="44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33" w:type="dxa"/>
            <w:noWrap/>
            <w:vAlign w:val="bottom"/>
          </w:tcPr>
          <w:p w:rsidR="008262FB" w:rsidRPr="00F267F7" w:rsidRDefault="008262FB">
            <w:pPr>
              <w:spacing w:line="276" w:lineRule="auto"/>
              <w:rPr>
                <w:rFonts w:ascii="Calibri" w:eastAsia="Calibri" w:hAnsi="Calibri"/>
              </w:rPr>
            </w:pPr>
          </w:p>
        </w:tc>
      </w:tr>
      <w:tr w:rsidR="0084047F" w:rsidRPr="00F267F7" w:rsidTr="00C76824">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84047F" w:rsidRPr="00F267F7" w:rsidRDefault="0084047F" w:rsidP="0084047F">
            <w:pPr>
              <w:rPr>
                <w:b/>
                <w:bCs/>
                <w:color w:val="000000"/>
              </w:rPr>
            </w:pPr>
            <w:r w:rsidRPr="0084047F">
              <w:rPr>
                <w:b/>
                <w:bCs/>
                <w:color w:val="000000"/>
                <w:sz w:val="22"/>
              </w:rPr>
              <w:t>Семестр 5</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r w:rsidRPr="00F267F7">
              <w:rPr>
                <w:color w:val="000000"/>
                <w:sz w:val="24"/>
                <w:szCs w:val="24"/>
              </w:rPr>
              <w:t>Тема № 1. Литература Руси XVII в. Век перехода к индивидуальному началу в литературе.</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B739F4" w:rsidP="00FD6403">
            <w:pPr>
              <w:jc w:val="center"/>
              <w:rPr>
                <w:color w:val="000000"/>
                <w:sz w:val="24"/>
                <w:szCs w:val="24"/>
              </w:rPr>
            </w:pPr>
            <w:r w:rsidRPr="00F267F7">
              <w:rPr>
                <w:color w:val="000000"/>
                <w:sz w:val="24"/>
                <w:szCs w:val="24"/>
              </w:rPr>
              <w:t>9</w:t>
            </w:r>
            <w:r w:rsidR="004B1A16"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r w:rsidRPr="00F267F7">
              <w:rPr>
                <w:color w:val="000000"/>
                <w:sz w:val="24"/>
                <w:szCs w:val="24"/>
              </w:rPr>
              <w:t>Тема № 2. Становление демократической новеллы и городской сатиры. Формирование новой изобразительной системы.</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Тема № 3. Черты литературы «нового времени» в</w:t>
            </w:r>
            <w:r w:rsidRPr="00F267F7">
              <w:rPr>
                <w:color w:val="000000"/>
                <w:sz w:val="24"/>
                <w:szCs w:val="24"/>
              </w:rPr>
              <w:br/>
              <w:t>древнерусских повестях XVII века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551C62">
            <w:pPr>
              <w:jc w:val="center"/>
              <w:rPr>
                <w:color w:val="000000"/>
                <w:sz w:val="24"/>
                <w:szCs w:val="24"/>
              </w:rPr>
            </w:pPr>
            <w:r w:rsidRPr="00F267F7">
              <w:rPr>
                <w:color w:val="000000"/>
                <w:sz w:val="24"/>
                <w:szCs w:val="24"/>
              </w:rPr>
              <w:t>Тема № 4. Поздние русские жития. «Житие»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Тема № 5. Русское барокко как этап в развитии русской культуры. Книжная поэзия</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 xml:space="preserve">Тема № 6.  </w:t>
            </w:r>
            <w:r w:rsidR="00792CCD">
              <w:rPr>
                <w:color w:val="000000"/>
                <w:sz w:val="24"/>
                <w:szCs w:val="24"/>
              </w:rPr>
              <w:t>Своеобразие</w:t>
            </w:r>
            <w:r w:rsidRPr="00F267F7">
              <w:rPr>
                <w:color w:val="000000"/>
                <w:sz w:val="24"/>
                <w:szCs w:val="24"/>
              </w:rPr>
              <w:t xml:space="preserve"> русского классицизма </w:t>
            </w:r>
          </w:p>
          <w:p w:rsidR="004B1A16" w:rsidRPr="00F267F7" w:rsidRDefault="004B1A16" w:rsidP="001B3ECE">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AE69DC">
            <w:pPr>
              <w:jc w:val="center"/>
              <w:rPr>
                <w:color w:val="000000"/>
                <w:sz w:val="24"/>
                <w:szCs w:val="24"/>
              </w:rPr>
            </w:pPr>
            <w:r w:rsidRPr="00F267F7">
              <w:rPr>
                <w:color w:val="000000"/>
                <w:sz w:val="24"/>
                <w:szCs w:val="24"/>
              </w:rPr>
              <w:lastRenderedPageBreak/>
              <w:t>Тема № 7. Особенности классицистического художественного мышления: механистичность, антиномичность, риторичность, деистичность, жанровость.</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r w:rsidRPr="00F267F7">
              <w:rPr>
                <w:color w:val="000000"/>
                <w:sz w:val="24"/>
                <w:szCs w:val="24"/>
              </w:rPr>
              <w:t>Тема № 8. Стиховая культура русской оды. Концепция слова в художественном мышлении XVIII века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792CCD">
            <w:pPr>
              <w:jc w:val="center"/>
              <w:rPr>
                <w:color w:val="000000"/>
                <w:sz w:val="24"/>
                <w:szCs w:val="24"/>
              </w:rPr>
            </w:pPr>
            <w:r w:rsidRPr="00F267F7">
              <w:rPr>
                <w:color w:val="000000"/>
                <w:sz w:val="24"/>
                <w:szCs w:val="24"/>
              </w:rPr>
              <w:t xml:space="preserve">Тема № 9. </w:t>
            </w:r>
            <w:r w:rsidR="00792CCD">
              <w:rPr>
                <w:color w:val="000000"/>
                <w:sz w:val="24"/>
                <w:szCs w:val="24"/>
              </w:rPr>
              <w:t>Своеобразие</w:t>
            </w:r>
            <w:r w:rsidRPr="00F267F7">
              <w:rPr>
                <w:color w:val="000000"/>
                <w:sz w:val="24"/>
                <w:szCs w:val="24"/>
              </w:rPr>
              <w:t xml:space="preserve"> русского сентиментализма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10.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11. Эстетика романтизма. Русский романтизм. Творчество В.А.Жуковского.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12. Гражданский романтизм.  «Горе от ума»  Грибоедова А.С.</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13. Литературная ситуация 1810 – 1820-х годов</w:t>
            </w:r>
            <w:r w:rsidR="00980CC7">
              <w:rPr>
                <w:color w:val="000000"/>
                <w:sz w:val="24"/>
                <w:szCs w:val="24"/>
              </w:rPr>
              <w:t xml:space="preserve"> (акценты)</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single" w:sz="8" w:space="0" w:color="auto"/>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14. А.С. Пушкин. Жизненный и творческий путь</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w:t>
            </w:r>
            <w:r w:rsidR="00C412F6" w:rsidRPr="00F267F7">
              <w:rPr>
                <w:color w:val="000000"/>
                <w:sz w:val="24"/>
                <w:szCs w:val="24"/>
              </w:rPr>
              <w:t>8</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15. «Евгений Онегин» - роман в стихах</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16. Творчество М.Ю. Лермонтова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E75750">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bookmarkStart w:id="0" w:name="RANGE!A67"/>
            <w:bookmarkEnd w:id="0"/>
            <w:r w:rsidRPr="00F267F7">
              <w:rPr>
                <w:color w:val="000000"/>
                <w:sz w:val="24"/>
                <w:szCs w:val="24"/>
              </w:rPr>
              <w:t>Тема № 17. Творчество Н.В. Гоголя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left w:val="single" w:sz="8" w:space="0" w:color="auto"/>
              <w:right w:val="single" w:sz="8" w:space="0" w:color="auto"/>
            </w:tcBorders>
            <w:vAlign w:val="center"/>
          </w:tcPr>
          <w:p w:rsidR="004B1A16" w:rsidRPr="00F267F7" w:rsidRDefault="004B1A16" w:rsidP="00111BC3">
            <w:pPr>
              <w:jc w:val="center"/>
              <w:rPr>
                <w:color w:val="000000"/>
                <w:sz w:val="24"/>
                <w:szCs w:val="24"/>
              </w:rPr>
            </w:pPr>
            <w:r w:rsidRPr="00F267F7">
              <w:rPr>
                <w:color w:val="000000"/>
                <w:sz w:val="24"/>
                <w:szCs w:val="24"/>
              </w:rPr>
              <w:t>Тема № 18. «Мертвые души» Н.В. Гоголя как национальная поэма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E75750">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9A4597"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9A4597" w:rsidRPr="00F267F7" w:rsidRDefault="009A4597">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A4597" w:rsidRPr="00F267F7" w:rsidRDefault="009A4597">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A4597" w:rsidRPr="00F267F7" w:rsidRDefault="004B1A16" w:rsidP="00AA00CA">
            <w:pPr>
              <w:jc w:val="center"/>
              <w:rPr>
                <w:color w:val="000000"/>
                <w:sz w:val="24"/>
                <w:szCs w:val="24"/>
              </w:rPr>
            </w:pPr>
            <w:r w:rsidRPr="00F267F7">
              <w:rPr>
                <w:color w:val="000000"/>
                <w:sz w:val="24"/>
                <w:szCs w:val="24"/>
              </w:rPr>
              <w:t>32</w:t>
            </w:r>
          </w:p>
        </w:tc>
        <w:tc>
          <w:tcPr>
            <w:tcW w:w="680" w:type="dxa"/>
            <w:tcBorders>
              <w:top w:val="nil"/>
              <w:left w:val="nil"/>
              <w:bottom w:val="single" w:sz="8" w:space="0" w:color="auto"/>
              <w:right w:val="single" w:sz="8" w:space="0" w:color="auto"/>
            </w:tcBorders>
            <w:vAlign w:val="center"/>
          </w:tcPr>
          <w:p w:rsidR="009A4597" w:rsidRPr="00F267F7" w:rsidRDefault="009A459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A4597" w:rsidRPr="00F267F7" w:rsidRDefault="004B1A16" w:rsidP="00AA00CA">
            <w:pPr>
              <w:jc w:val="center"/>
              <w:rPr>
                <w:color w:val="000000"/>
                <w:sz w:val="24"/>
                <w:szCs w:val="24"/>
              </w:rPr>
            </w:pPr>
            <w:r w:rsidRPr="00F267F7">
              <w:rPr>
                <w:i/>
                <w:iCs/>
                <w:color w:val="000000"/>
                <w:sz w:val="24"/>
                <w:szCs w:val="24"/>
              </w:rPr>
              <w:t>6</w:t>
            </w:r>
            <w:r w:rsidR="009A4597" w:rsidRPr="00F267F7">
              <w:rPr>
                <w:i/>
                <w:iCs/>
                <w:color w:val="000000"/>
                <w:sz w:val="24"/>
                <w:szCs w:val="24"/>
              </w:rPr>
              <w:t>4</w:t>
            </w:r>
          </w:p>
        </w:tc>
        <w:tc>
          <w:tcPr>
            <w:tcW w:w="680" w:type="dxa"/>
            <w:tcBorders>
              <w:top w:val="nil"/>
              <w:left w:val="nil"/>
              <w:bottom w:val="single" w:sz="8" w:space="0" w:color="auto"/>
              <w:right w:val="single" w:sz="8" w:space="0" w:color="auto"/>
            </w:tcBorders>
            <w:vAlign w:val="center"/>
          </w:tcPr>
          <w:p w:rsidR="009A4597" w:rsidRPr="00F267F7" w:rsidRDefault="004B1A16" w:rsidP="00FB2C7F">
            <w:pPr>
              <w:jc w:val="center"/>
              <w:rPr>
                <w:i/>
                <w:iCs/>
                <w:color w:val="000000"/>
                <w:sz w:val="24"/>
                <w:szCs w:val="24"/>
              </w:rPr>
            </w:pPr>
            <w:r w:rsidRPr="00F267F7">
              <w:rPr>
                <w:i/>
                <w:iCs/>
                <w:color w:val="000000"/>
                <w:sz w:val="24"/>
                <w:szCs w:val="24"/>
              </w:rPr>
              <w:t>165</w:t>
            </w:r>
            <w:r w:rsidR="009A4597" w:rsidRPr="00F267F7">
              <w:rPr>
                <w:i/>
                <w:iCs/>
                <w:color w:val="000000"/>
                <w:sz w:val="24"/>
                <w:szCs w:val="24"/>
              </w:rPr>
              <w:t> </w:t>
            </w:r>
          </w:p>
        </w:tc>
        <w:tc>
          <w:tcPr>
            <w:tcW w:w="633" w:type="dxa"/>
            <w:tcBorders>
              <w:top w:val="nil"/>
              <w:left w:val="nil"/>
              <w:bottom w:val="single" w:sz="8" w:space="0" w:color="auto"/>
              <w:right w:val="single" w:sz="8" w:space="0" w:color="auto"/>
            </w:tcBorders>
            <w:vAlign w:val="center"/>
          </w:tcPr>
          <w:p w:rsidR="009A4597" w:rsidRPr="00F267F7" w:rsidRDefault="004B1A16" w:rsidP="00FB2C7F">
            <w:pPr>
              <w:jc w:val="center"/>
              <w:rPr>
                <w:b/>
                <w:bCs/>
                <w:i/>
                <w:iCs/>
                <w:color w:val="000000"/>
                <w:sz w:val="24"/>
                <w:szCs w:val="24"/>
              </w:rPr>
            </w:pPr>
            <w:r w:rsidRPr="00F267F7">
              <w:rPr>
                <w:b/>
                <w:bCs/>
                <w:i/>
                <w:iCs/>
                <w:color w:val="000000"/>
                <w:sz w:val="24"/>
                <w:szCs w:val="24"/>
              </w:rPr>
              <w:t>261</w:t>
            </w:r>
          </w:p>
        </w:tc>
      </w:tr>
      <w:tr w:rsidR="009A4597"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9A4597" w:rsidRPr="00F267F7" w:rsidRDefault="009A459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A4597" w:rsidRPr="00F267F7" w:rsidRDefault="009A4597">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i/>
                <w:iCs/>
                <w:color w:val="000000"/>
                <w:sz w:val="24"/>
                <w:szCs w:val="24"/>
              </w:rPr>
            </w:pPr>
            <w:r w:rsidRPr="00F267F7">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rsidP="00BB1157">
            <w:pPr>
              <w:jc w:val="center"/>
              <w:rPr>
                <w:i/>
                <w:iCs/>
                <w:color w:val="000000"/>
                <w:sz w:val="24"/>
                <w:szCs w:val="24"/>
              </w:rPr>
            </w:pPr>
            <w:r w:rsidRPr="00F267F7">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b/>
                <w:bCs/>
                <w:i/>
                <w:iCs/>
                <w:color w:val="000000"/>
                <w:sz w:val="24"/>
                <w:szCs w:val="24"/>
              </w:rPr>
            </w:pPr>
            <w:r w:rsidRPr="00F267F7">
              <w:rPr>
                <w:b/>
                <w:bCs/>
                <w:i/>
                <w:iCs/>
                <w:color w:val="000000"/>
                <w:sz w:val="24"/>
                <w:szCs w:val="24"/>
              </w:rPr>
              <w:t>20</w:t>
            </w:r>
          </w:p>
        </w:tc>
      </w:tr>
      <w:tr w:rsidR="009A4597"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9A4597" w:rsidRPr="00F267F7" w:rsidRDefault="009A4597"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9A4597" w:rsidRPr="00F267F7" w:rsidRDefault="009A4597">
            <w:pPr>
              <w:jc w:val="center"/>
              <w:rPr>
                <w:b/>
                <w:bCs/>
                <w:color w:val="000000"/>
                <w:sz w:val="24"/>
                <w:szCs w:val="24"/>
              </w:rPr>
            </w:pPr>
            <w:bookmarkStart w:id="1" w:name="RANGE!H67"/>
            <w:bookmarkEnd w:id="1"/>
            <w:r w:rsidRPr="00F267F7">
              <w:rPr>
                <w:b/>
                <w:bCs/>
                <w:color w:val="000000"/>
                <w:sz w:val="24"/>
                <w:szCs w:val="24"/>
              </w:rPr>
              <w:t>27</w:t>
            </w:r>
          </w:p>
        </w:tc>
      </w:tr>
      <w:tr w:rsidR="009A4597"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9A4597" w:rsidRPr="00F267F7" w:rsidRDefault="009A4597">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A4597" w:rsidRPr="00F267F7" w:rsidRDefault="009A4597">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9A4597" w:rsidRPr="00F267F7" w:rsidRDefault="009A4597" w:rsidP="00490676">
            <w:pPr>
              <w:jc w:val="center"/>
              <w:rPr>
                <w:b/>
                <w:bCs/>
                <w:i/>
                <w:iCs/>
                <w:color w:val="000000"/>
                <w:sz w:val="24"/>
                <w:szCs w:val="24"/>
              </w:rPr>
            </w:pPr>
            <w:r w:rsidRPr="00F267F7">
              <w:rPr>
                <w:b/>
                <w:bCs/>
                <w:i/>
                <w:iCs/>
                <w:color w:val="000000"/>
                <w:sz w:val="24"/>
                <w:szCs w:val="24"/>
              </w:rPr>
              <w:t>2</w:t>
            </w:r>
            <w:r w:rsidR="004B1A16" w:rsidRPr="00F267F7">
              <w:rPr>
                <w:b/>
                <w:bCs/>
                <w:i/>
                <w:iCs/>
                <w:color w:val="000000"/>
                <w:sz w:val="24"/>
                <w:szCs w:val="24"/>
              </w:rPr>
              <w:t>88</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p w:rsidR="006E0512" w:rsidRPr="00F267F7"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026CD0" w:rsidRPr="00F267F7" w:rsidTr="00A33586">
        <w:trPr>
          <w:trHeight w:val="90"/>
        </w:trPr>
        <w:tc>
          <w:tcPr>
            <w:tcW w:w="5576" w:type="dxa"/>
            <w:noWrap/>
            <w:vAlign w:val="bottom"/>
          </w:tcPr>
          <w:p w:rsidR="00026CD0" w:rsidRPr="00F267F7" w:rsidRDefault="00026CD0" w:rsidP="00A33586">
            <w:pPr>
              <w:spacing w:line="276" w:lineRule="auto"/>
              <w:rPr>
                <w:rFonts w:ascii="Calibri" w:eastAsia="Calibri" w:hAnsi="Calibri"/>
              </w:rPr>
            </w:pPr>
          </w:p>
        </w:tc>
        <w:tc>
          <w:tcPr>
            <w:tcW w:w="459" w:type="dxa"/>
            <w:noWrap/>
            <w:vAlign w:val="bottom"/>
          </w:tcPr>
          <w:p w:rsidR="00026CD0" w:rsidRPr="00F267F7" w:rsidRDefault="00026CD0" w:rsidP="00A33586">
            <w:pPr>
              <w:spacing w:line="276" w:lineRule="auto"/>
              <w:rPr>
                <w:rFonts w:ascii="Calibri" w:eastAsia="Calibri" w:hAnsi="Calibri"/>
              </w:rPr>
            </w:pPr>
          </w:p>
        </w:tc>
        <w:tc>
          <w:tcPr>
            <w:tcW w:w="44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33" w:type="dxa"/>
            <w:noWrap/>
            <w:vAlign w:val="bottom"/>
          </w:tcPr>
          <w:p w:rsidR="00026CD0" w:rsidRPr="00F267F7" w:rsidRDefault="00026CD0" w:rsidP="00A33586">
            <w:pPr>
              <w:spacing w:line="276" w:lineRule="auto"/>
              <w:rPr>
                <w:rFonts w:ascii="Calibri" w:eastAsia="Calibri" w:hAnsi="Calibri"/>
              </w:rPr>
            </w:pPr>
          </w:p>
        </w:tc>
      </w:tr>
      <w:tr w:rsidR="0084047F" w:rsidRPr="00F267F7" w:rsidTr="00C76824">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84047F" w:rsidRPr="00F267F7" w:rsidRDefault="0084047F" w:rsidP="0084047F">
            <w:pPr>
              <w:rPr>
                <w:b/>
                <w:bCs/>
                <w:color w:val="000000"/>
              </w:rPr>
            </w:pPr>
            <w:r w:rsidRPr="0084047F">
              <w:rPr>
                <w:b/>
                <w:bCs/>
                <w:color w:val="000000"/>
                <w:sz w:val="22"/>
              </w:rPr>
              <w:t>Семестр 5</w:t>
            </w:r>
          </w:p>
        </w:tc>
      </w:tr>
      <w:tr w:rsidR="00026CD0" w:rsidRPr="00F267F7" w:rsidTr="00A3358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b/>
                <w:bCs/>
                <w:color w:val="000000"/>
              </w:rPr>
            </w:pPr>
            <w:r w:rsidRPr="00F267F7">
              <w:rPr>
                <w:b/>
                <w:bCs/>
                <w:color w:val="000000"/>
              </w:rPr>
              <w:t>Всего</w:t>
            </w: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 Литература Руси XVII в. Век перехода к индивидуальному началу в литературе.</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2. Становление демократической новеллы и городской сатиры. Формирование новой изобра</w:t>
            </w:r>
            <w:r w:rsidRPr="00F267F7">
              <w:rPr>
                <w:color w:val="000000"/>
                <w:sz w:val="24"/>
                <w:szCs w:val="24"/>
              </w:rPr>
              <w:lastRenderedPageBreak/>
              <w:t>зительной системы.</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r w:rsidR="000D267F" w:rsidRPr="00F267F7">
              <w:rPr>
                <w:color w:val="000000"/>
                <w:sz w:val="24"/>
                <w:szCs w:val="24"/>
              </w:rPr>
              <w:t>4</w:t>
            </w: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3. Черты литературы «нового времени» в</w:t>
            </w:r>
            <w:r w:rsidRPr="00F267F7">
              <w:rPr>
                <w:color w:val="000000"/>
                <w:sz w:val="24"/>
                <w:szCs w:val="24"/>
              </w:rPr>
              <w:br/>
              <w:t>древнерусских повестях XVII века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4. Поздние русские жития. «Житие»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5. Русское барокко как этап в развитии русской культуры. Книжная поэзия</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xml:space="preserve">Тема № 6.  Культурологические аспекты русского классицизма </w:t>
            </w:r>
          </w:p>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7. Особенности классицистического художественного мышления: механистичность, антиномичность, риторичность, деистичность, жанровость.</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8. Стиховая культура русской оды. Концепция слова в художественном мышлении XVIII века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9. Культурологические аспекты русского сентиментализма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10.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lastRenderedPageBreak/>
              <w:t>Тема № 11. Эстетика романтизма. Русский романтизм. Творчество В.А.Жуковского.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12. Гражданский романтизм.  «Горе от ума»  Грибоедова А.С.</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13. Литературная ситуация 1810 – 1820-х годов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35077F"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35077F" w:rsidP="00A33586">
            <w:pPr>
              <w:jc w:val="center"/>
              <w:rPr>
                <w:color w:val="000000"/>
                <w:sz w:val="24"/>
                <w:szCs w:val="24"/>
              </w:rPr>
            </w:pPr>
            <w:r w:rsidRPr="00F267F7">
              <w:rPr>
                <w:color w:val="000000"/>
                <w:sz w:val="24"/>
                <w:szCs w:val="24"/>
              </w:rPr>
              <w:t>2</w:t>
            </w:r>
          </w:p>
        </w:tc>
      </w:tr>
      <w:tr w:rsidR="00026CD0" w:rsidRPr="00F267F7" w:rsidTr="00A33586">
        <w:trPr>
          <w:trHeight w:val="810"/>
        </w:trPr>
        <w:tc>
          <w:tcPr>
            <w:tcW w:w="5576" w:type="dxa"/>
            <w:vMerge w:val="restart"/>
            <w:tcBorders>
              <w:top w:val="single" w:sz="8" w:space="0" w:color="auto"/>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14. А.С. Пушкин. Жизненный и творческий путь</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15. «Евгений Онегин» - роман в стихах</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16. Творчество М.Ю. Лермонтова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17. Творчество Н.В. Гоголя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18. «Мертвые души» Н.В. Гоголя как национальная поэма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i/>
                <w:iCs/>
                <w:color w:val="000000"/>
                <w:sz w:val="24"/>
                <w:szCs w:val="24"/>
              </w:rPr>
              <w:t>12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i/>
                <w:iCs/>
                <w:color w:val="000000"/>
                <w:sz w:val="24"/>
                <w:szCs w:val="24"/>
              </w:rPr>
            </w:pPr>
            <w:r w:rsidRPr="00F267F7">
              <w:rPr>
                <w:i/>
                <w:iCs/>
                <w:color w:val="000000"/>
                <w:sz w:val="24"/>
                <w:szCs w:val="24"/>
              </w:rPr>
              <w:t>263 </w:t>
            </w:r>
          </w:p>
        </w:tc>
        <w:tc>
          <w:tcPr>
            <w:tcW w:w="633" w:type="dxa"/>
            <w:tcBorders>
              <w:top w:val="nil"/>
              <w:left w:val="nil"/>
              <w:bottom w:val="single" w:sz="8" w:space="0" w:color="auto"/>
              <w:right w:val="single" w:sz="8" w:space="0" w:color="auto"/>
            </w:tcBorders>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279</w:t>
            </w:r>
          </w:p>
        </w:tc>
      </w:tr>
      <w:tr w:rsidR="00026CD0" w:rsidRPr="00F267F7" w:rsidTr="00A33586">
        <w:trPr>
          <w:trHeight w:val="810"/>
        </w:trPr>
        <w:tc>
          <w:tcPr>
            <w:tcW w:w="5576" w:type="dxa"/>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r w:rsidRPr="00F267F7">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w:t>
            </w:r>
          </w:p>
        </w:tc>
      </w:tr>
      <w:tr w:rsidR="00026CD0" w:rsidRPr="00F267F7" w:rsidTr="00A33586">
        <w:trPr>
          <w:trHeight w:val="810"/>
        </w:trPr>
        <w:tc>
          <w:tcPr>
            <w:tcW w:w="5576" w:type="dxa"/>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026CD0" w:rsidRPr="00F267F7" w:rsidRDefault="00026CD0" w:rsidP="00A33586">
            <w:pPr>
              <w:jc w:val="center"/>
              <w:rPr>
                <w:b/>
                <w:bCs/>
                <w:color w:val="000000"/>
                <w:sz w:val="24"/>
                <w:szCs w:val="24"/>
              </w:rPr>
            </w:pPr>
            <w:r w:rsidRPr="00F267F7">
              <w:rPr>
                <w:b/>
                <w:bCs/>
                <w:color w:val="000000"/>
                <w:sz w:val="24"/>
                <w:szCs w:val="24"/>
              </w:rPr>
              <w:t>9</w:t>
            </w:r>
          </w:p>
        </w:tc>
      </w:tr>
      <w:tr w:rsidR="00026CD0" w:rsidRPr="00F267F7" w:rsidTr="00A33586">
        <w:trPr>
          <w:trHeight w:val="810"/>
        </w:trPr>
        <w:tc>
          <w:tcPr>
            <w:tcW w:w="5576" w:type="dxa"/>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026CD0" w:rsidRPr="00F267F7" w:rsidRDefault="00026CD0" w:rsidP="00A33586">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288</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BF05C7" w:rsidRPr="00F267F7">
        <w:rPr>
          <w:b/>
          <w:sz w:val="16"/>
          <w:szCs w:val="16"/>
        </w:rPr>
        <w:t>Литература XVII - первой половины XIX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lastRenderedPageBreak/>
        <w:t>5.</w:t>
      </w:r>
      <w:r w:rsidR="00114770" w:rsidRPr="00F267F7">
        <w:rPr>
          <w:b/>
          <w:color w:val="000000"/>
          <w:sz w:val="24"/>
          <w:szCs w:val="24"/>
        </w:rPr>
        <w:t>3</w:t>
      </w:r>
      <w:r w:rsidRPr="00F267F7">
        <w:rPr>
          <w:b/>
          <w:color w:val="000000"/>
          <w:sz w:val="24"/>
          <w:szCs w:val="24"/>
        </w:rPr>
        <w:t xml:space="preserve"> Содержание дисциплины</w:t>
      </w:r>
    </w:p>
    <w:p w:rsidR="000104DC" w:rsidRPr="00F267F7" w:rsidRDefault="000104DC" w:rsidP="000104DC">
      <w:pPr>
        <w:ind w:firstLine="708"/>
        <w:jc w:val="center"/>
        <w:rPr>
          <w:b/>
          <w:sz w:val="24"/>
          <w:szCs w:val="24"/>
        </w:rPr>
      </w:pPr>
    </w:p>
    <w:p w:rsidR="00BF05C7" w:rsidRPr="00F267F7" w:rsidRDefault="00671F29" w:rsidP="00CB3A6F">
      <w:pPr>
        <w:pStyle w:val="p67ft20"/>
        <w:spacing w:before="0" w:beforeAutospacing="0" w:after="0" w:afterAutospacing="0" w:line="225" w:lineRule="atLeast"/>
        <w:ind w:firstLine="165"/>
        <w:jc w:val="both"/>
        <w:rPr>
          <w:color w:val="000000"/>
          <w:sz w:val="20"/>
          <w:szCs w:val="20"/>
        </w:rPr>
      </w:pPr>
      <w:r w:rsidRPr="00F267F7">
        <w:rPr>
          <w:b/>
        </w:rPr>
        <w:t xml:space="preserve">Тема № 1. </w:t>
      </w:r>
      <w:r w:rsidR="00BF05C7" w:rsidRPr="00F267F7">
        <w:rPr>
          <w:b/>
        </w:rPr>
        <w:t xml:space="preserve">Литература Руси XVII в. Век перехода к индивидуальному началу в литературе. </w:t>
      </w:r>
      <w:r w:rsidR="00CB3A6F" w:rsidRPr="00F267F7">
        <w:t>Литература периода Смуты и борьбы русского</w:t>
      </w:r>
      <w:r w:rsidR="0094155F">
        <w:t xml:space="preserve"> народа с польско-швед</w:t>
      </w:r>
      <w:r w:rsidR="00CB3A6F" w:rsidRPr="00F267F7">
        <w:t xml:space="preserve">ской интервенцией. Отражение в этой литературе социальных противоречий эпохи. Тема патриотизма. Использование грамот, посланий, «подметных писем». Начало процесса «обмирщения» и демократизации литературы. Изменение традиционных жанровых форм жития, усиление бытовых повествовательных элементов. «Житие Юлиании Лазаревской». Изображение в нем жизни и быта дворянской усадьбы конца XVI — начала XVII в. Приемы раскрытия характера героини. Стиль «Жития». Сказание об Унженском кресте. Историческая повесть первой половины XVII в. «Повесть об Азовском осадном сидении донских казаков». Демократизация жанра исторической повести, связь с устной народной поэзией и отношение к книжной традиции. </w:t>
      </w:r>
    </w:p>
    <w:p w:rsidR="00BF05C7" w:rsidRPr="00F267F7" w:rsidRDefault="00BF05C7" w:rsidP="00BF05C7">
      <w:pPr>
        <w:jc w:val="both"/>
        <w:rPr>
          <w:b/>
          <w:sz w:val="24"/>
          <w:szCs w:val="24"/>
        </w:rPr>
      </w:pPr>
      <w:r w:rsidRPr="00F267F7">
        <w:rPr>
          <w:b/>
          <w:sz w:val="24"/>
          <w:szCs w:val="24"/>
        </w:rPr>
        <w:t>Тема № 2. Становление демократической новеллы и городской сатиры. Формирование новой изобразительной системы.</w:t>
      </w:r>
      <w:r w:rsidR="006E3420" w:rsidRPr="00F267F7">
        <w:rPr>
          <w:b/>
          <w:sz w:val="24"/>
          <w:szCs w:val="24"/>
        </w:rPr>
        <w:t xml:space="preserve"> </w:t>
      </w:r>
      <w:r w:rsidR="006E3420" w:rsidRPr="00F267F7">
        <w:rPr>
          <w:sz w:val="24"/>
          <w:szCs w:val="24"/>
        </w:rPr>
        <w:t>Историческое значение Смутного времени: усиление публицистической и демократической доминанты в культуре Московского государства. Проблема  жанровойтрансформации  в  древнерусском  искусстве. Открытие «частного человека» в литературе, понятие «литературный герой».Демократические повести XVIIв.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XVIIв. («Калязинская челобитная», «Повесть о Бражнике», «Служба кабаку», «Повесть о Ерше Ершовиче», «Повесть о Шемякином суде»).Зарождение  литературы  барокко.  Складывание  книжной поэзии  (вирши Кариона Истомина, Симеона Полоцкого).</w:t>
      </w:r>
    </w:p>
    <w:p w:rsidR="00BF05C7" w:rsidRPr="00F267F7" w:rsidRDefault="00BF05C7" w:rsidP="00CB3A6F">
      <w:pPr>
        <w:pStyle w:val="p67ft20"/>
        <w:spacing w:before="0" w:beforeAutospacing="0" w:after="0" w:afterAutospacing="0" w:line="225" w:lineRule="atLeast"/>
        <w:ind w:firstLine="165"/>
        <w:jc w:val="both"/>
        <w:rPr>
          <w:color w:val="000000"/>
          <w:sz w:val="20"/>
          <w:szCs w:val="20"/>
        </w:rPr>
      </w:pPr>
      <w:r w:rsidRPr="00F267F7">
        <w:rPr>
          <w:b/>
        </w:rPr>
        <w:t>Тема № 3. Черты литературы «нового времени» в</w:t>
      </w:r>
      <w:r w:rsidRPr="00F267F7">
        <w:rPr>
          <w:b/>
        </w:rPr>
        <w:br/>
        <w:t>древнерусских повестях XVII века</w:t>
      </w:r>
      <w:r w:rsidR="006E3420" w:rsidRPr="00F267F7">
        <w:rPr>
          <w:b/>
        </w:rPr>
        <w:t xml:space="preserve">. </w:t>
      </w:r>
      <w:r w:rsidR="006E3420" w:rsidRPr="00F267F7">
        <w:t>Изменения традиционных жанровых форм в житийных повестях XVIIв., усиление повествовательных элементов. Новизна литературы «переходного века». Особенности сюжетосложения и  организации  конфликта произведения,  новые  принципы  изображения персонажа,  «разветвление»  образной  системы,  новизна  средств  выражения авторской позиции и др.</w:t>
      </w:r>
      <w:r w:rsidR="00CB3A6F" w:rsidRPr="00F267F7">
        <w:t xml:space="preserve"> Новый герой повести. Совмещение в повести патриотического отношения к Русскому государству с оппозицией к московским боярам и дворянам. Эволюция жанра исторической повести. Повести о начале Москвы. Значительное усиление светских элементов в связи с процессом обмирщения литературы. Борьба старого и нового во всех сферах общественной и культурной жизни. Усиление экономических и культурных связей России с Западной Европой.</w:t>
      </w:r>
    </w:p>
    <w:p w:rsidR="00BF05C7" w:rsidRPr="00F267F7" w:rsidRDefault="00BF05C7" w:rsidP="00BF05C7">
      <w:pPr>
        <w:jc w:val="both"/>
        <w:rPr>
          <w:b/>
          <w:sz w:val="24"/>
          <w:szCs w:val="24"/>
        </w:rPr>
      </w:pPr>
      <w:r w:rsidRPr="00F267F7">
        <w:rPr>
          <w:b/>
          <w:sz w:val="24"/>
          <w:szCs w:val="24"/>
        </w:rPr>
        <w:t>Тема № 4. Поздние русские жития. «Житие» протопопа Аввакума</w:t>
      </w:r>
      <w:r w:rsidR="006E3420" w:rsidRPr="00F267F7">
        <w:rPr>
          <w:b/>
          <w:sz w:val="24"/>
          <w:szCs w:val="24"/>
        </w:rPr>
        <w:t xml:space="preserve">. </w:t>
      </w:r>
      <w:r w:rsidR="006E3420" w:rsidRPr="00F267F7">
        <w:rPr>
          <w:sz w:val="24"/>
          <w:szCs w:val="24"/>
        </w:rPr>
        <w:t xml:space="preserve">«Житие протопопа Аввакума,им самим написанное» как первая русская автобиография. Исторические и идеологические предпосылки создания жития. Своеобразие   «Жития»:  проблема  жанрового   определения,  разрушение житийного  канона,  демократическая  эстетика,  символическое  значение бытописания,  стиль.  Аввакум  и  «русской  природной  язык»:  особенности повествовательной манеры, отражение в памятнике живого разговорного языка, элементы русского просторечия. </w:t>
      </w:r>
    </w:p>
    <w:p w:rsidR="00BF05C7" w:rsidRPr="00F267F7" w:rsidRDefault="00BF05C7" w:rsidP="00BF05C7">
      <w:pPr>
        <w:jc w:val="both"/>
        <w:rPr>
          <w:b/>
          <w:sz w:val="24"/>
          <w:szCs w:val="24"/>
        </w:rPr>
      </w:pPr>
      <w:r w:rsidRPr="00F267F7">
        <w:rPr>
          <w:b/>
          <w:sz w:val="24"/>
          <w:szCs w:val="24"/>
        </w:rPr>
        <w:t>Тема № 5. Русское барокко как этап в развитии русской культуры. Книжная поэзия</w:t>
      </w:r>
      <w:r w:rsidR="006E3420" w:rsidRPr="00F267F7">
        <w:rPr>
          <w:b/>
          <w:sz w:val="24"/>
          <w:szCs w:val="24"/>
        </w:rPr>
        <w:t xml:space="preserve">. </w:t>
      </w:r>
      <w:r w:rsidR="006E3420" w:rsidRPr="00F267F7">
        <w:rPr>
          <w:sz w:val="24"/>
          <w:szCs w:val="24"/>
        </w:rPr>
        <w:t>Модель мира и человека в русском барокко. Принцип особого остроумия. Петр I</w:t>
      </w:r>
      <w:r w:rsidR="00CB3A6F" w:rsidRPr="00F267F7">
        <w:rPr>
          <w:sz w:val="24"/>
          <w:szCs w:val="24"/>
        </w:rPr>
        <w:t xml:space="preserve"> </w:t>
      </w:r>
      <w:r w:rsidR="006E3420" w:rsidRPr="00F267F7">
        <w:rPr>
          <w:sz w:val="24"/>
          <w:szCs w:val="24"/>
        </w:rPr>
        <w:t>и Симеон Полоцкий как центральные фигуры русского барокко.</w:t>
      </w:r>
      <w:r w:rsidR="00CB3A6F" w:rsidRPr="00F267F7">
        <w:rPr>
          <w:sz w:val="24"/>
          <w:szCs w:val="24"/>
        </w:rPr>
        <w:t xml:space="preserve"> Элементы барокко в виршевой поэзии Симеона Полоцкого. Просветительский характер его поэзии. Своеобразие панегирических виршей Симеона Полоцкого; сатиры «Купецтво» и «Монах». Творчество учеников и последователей Симеона Полоцкого: Сильвестра Медведева и Кариона Истомина.</w:t>
      </w:r>
    </w:p>
    <w:p w:rsidR="00BF05C7" w:rsidRPr="00F267F7" w:rsidRDefault="00BF05C7" w:rsidP="00BF05C7">
      <w:pPr>
        <w:jc w:val="both"/>
        <w:rPr>
          <w:b/>
          <w:sz w:val="24"/>
          <w:szCs w:val="24"/>
        </w:rPr>
      </w:pPr>
      <w:r w:rsidRPr="00F267F7">
        <w:rPr>
          <w:b/>
          <w:sz w:val="24"/>
          <w:szCs w:val="24"/>
        </w:rPr>
        <w:t>Тема № 6.  Культурологические аспекты русского классицизма</w:t>
      </w:r>
      <w:r w:rsidR="006E3420" w:rsidRPr="00F267F7">
        <w:rPr>
          <w:b/>
          <w:sz w:val="24"/>
          <w:szCs w:val="24"/>
        </w:rPr>
        <w:t xml:space="preserve">. </w:t>
      </w:r>
      <w:r w:rsidR="003577AF" w:rsidRPr="00F267F7">
        <w:rPr>
          <w:sz w:val="24"/>
          <w:szCs w:val="24"/>
        </w:rPr>
        <w:t xml:space="preserve">XVIII в. в русской истории. Преобразование форм российской государственности и обретение новых импульсов развития отечественной культуры. Литература XVIII в. как связующее звено между </w:t>
      </w:r>
      <w:r w:rsidR="003577AF" w:rsidRPr="00F267F7">
        <w:rPr>
          <w:sz w:val="24"/>
          <w:szCs w:val="24"/>
        </w:rPr>
        <w:lastRenderedPageBreak/>
        <w:t>древним периодом и классической русской литературой XIX в. Рост национального самосознания в ходе обретения Россией статуса европейской державы и рост личностного самосознания. Значение литературы в художественном осмыслении этих процессов.</w:t>
      </w:r>
      <w:r w:rsidR="003577AF" w:rsidRPr="00F267F7">
        <w:rPr>
          <w:b/>
          <w:sz w:val="24"/>
          <w:szCs w:val="24"/>
        </w:rPr>
        <w:t xml:space="preserve"> </w:t>
      </w:r>
      <w:r w:rsidR="006E3420" w:rsidRPr="00F267F7">
        <w:rPr>
          <w:sz w:val="24"/>
          <w:szCs w:val="24"/>
        </w:rPr>
        <w:t xml:space="preserve">Разумность  как  феномен.  Общее –частное  как  основная  оппозиция классицизма.  </w:t>
      </w:r>
    </w:p>
    <w:p w:rsidR="00BF05C7" w:rsidRPr="00F267F7" w:rsidRDefault="00BF05C7" w:rsidP="00BF05C7">
      <w:pPr>
        <w:jc w:val="both"/>
        <w:rPr>
          <w:b/>
          <w:sz w:val="24"/>
          <w:szCs w:val="24"/>
        </w:rPr>
      </w:pPr>
      <w:r w:rsidRPr="00F267F7">
        <w:rPr>
          <w:b/>
          <w:sz w:val="24"/>
          <w:szCs w:val="24"/>
        </w:rPr>
        <w:t>Тема № 7. Особенности классицистического художественного мышления: механистичность, антиномичность, риторичность, деистичность, жанровость.</w:t>
      </w:r>
      <w:r w:rsidR="00CB3A6F" w:rsidRPr="00F267F7">
        <w:rPr>
          <w:sz w:val="24"/>
          <w:szCs w:val="24"/>
        </w:rPr>
        <w:t xml:space="preserve"> Жанровая система русского классицизма. Жанр и канон. Жанр как выражение классицистической   концепции   человека.   Поколение   как   феномен. Литературное  поколение  как  понятие.  Поколение  Ломоносова –Кантемира. Поколение  Державина –Фонвизина.  Поколение  Карамзина –Крылова. Динамика культуры как преемственность и эстафета поколений.</w:t>
      </w:r>
    </w:p>
    <w:p w:rsidR="00BF05C7" w:rsidRPr="00F267F7" w:rsidRDefault="00BF05C7" w:rsidP="00025045">
      <w:pPr>
        <w:pStyle w:val="p67ft20"/>
        <w:spacing w:before="0" w:beforeAutospacing="0" w:after="0" w:afterAutospacing="0" w:line="225" w:lineRule="atLeast"/>
        <w:jc w:val="both"/>
        <w:rPr>
          <w:b/>
        </w:rPr>
      </w:pPr>
      <w:r w:rsidRPr="00F267F7">
        <w:rPr>
          <w:b/>
        </w:rPr>
        <w:t>Тема № 8. Стиховая культура русской оды. Концепция слова в художественном мышлении XVIII века</w:t>
      </w:r>
      <w:r w:rsidR="003577AF" w:rsidRPr="00F267F7">
        <w:rPr>
          <w:b/>
        </w:rPr>
        <w:t xml:space="preserve">. </w:t>
      </w:r>
      <w:r w:rsidR="003577AF" w:rsidRPr="00F267F7">
        <w:t>Теоретическая поэтика русского классицизма: новое понимание роли и значения поэзии в общественной жизни, осознание специфики поэтического творчества в рамках данной доктрины, утверждение системы познавательных и эмоциональных предпосылок творческой деятельности поэта, выявление принципов жанровой классификации эпоса и драматургии и критериев «ценности» жанра, выработка новых основ формирования поэтического литературного языка и критериев совершенного стиля и «вкуса». Классицизм и философия Просвещения. Государство и человек; конфликт долга и страсти, разума и чувства в драматургической системе классицизма. Рационалистическая концепция образа человека в искусстве классицизма. Ориентация на литературные образцы Франции и античности. Риторика и классицизм.</w:t>
      </w:r>
      <w:r w:rsidR="003577AF" w:rsidRPr="00F267F7">
        <w:rPr>
          <w:b/>
        </w:rPr>
        <w:t xml:space="preserve">  </w:t>
      </w:r>
    </w:p>
    <w:p w:rsidR="003577AF" w:rsidRPr="00F267F7" w:rsidRDefault="003577AF" w:rsidP="00025045">
      <w:pPr>
        <w:pStyle w:val="p67ft20"/>
        <w:spacing w:before="0" w:beforeAutospacing="0" w:after="0" w:afterAutospacing="0" w:line="225" w:lineRule="atLeast"/>
        <w:jc w:val="both"/>
      </w:pPr>
      <w:r w:rsidRPr="00F267F7">
        <w:t>Героико-патриотическийхарактер торжественной оды в поэзии Ломоносова. Предмет торжественной оды в творчестве Ломоносова. Тематика и идейная направленность. «Программа» идеального царя в одах, обращенных к Елизавете, Петру III, Екатерине II. Ломоносов и «просвещенный абсолютизм». Образ автора в торжественных и духовных одах, проблема личности. Проблема лиризма оды. Своеобразие воплощения высокого одического пафоса. Композиция оды — «лирический беспорядок» как основной художественный принцип поэтики «пиндарической оды». Соотношение эмоционального и пространственного планов, параллельного и последовательного ведения тем. Своеобразие метафорического и метонимического иносказания Ломоносова-одописца. Эмблемы, аллегории, символы и развернутые сравнения в риторической системе оды Ломоносова. Изобразительно-выразительное богатство эпитетов, слов-цветообозначений, звукописи. Ритмика и строфика. Проблема воздействия стилистических традиций барокко на творчество поэта. Влияние торжественной оды Ломоносова на последующее развитие русской литературы.</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9. Культурологические аспекты русского сентиментализма</w:t>
      </w:r>
      <w:r w:rsidR="00CB3A6F" w:rsidRPr="00F267F7">
        <w:rPr>
          <w:b/>
          <w:sz w:val="24"/>
          <w:szCs w:val="24"/>
        </w:rPr>
        <w:t xml:space="preserve">. </w:t>
      </w:r>
      <w:r w:rsidR="00CB3A6F" w:rsidRPr="00F267F7">
        <w:rPr>
          <w:sz w:val="24"/>
          <w:szCs w:val="24"/>
        </w:rPr>
        <w:t>Журналы   как   форма   ценностно-эстетической   трансформации национальной культуры. Чувствительность как категория. Оппозиция природа –цивилизация.  Русский  сентиментализм  в  контексте  европейских  поисков (Руссо, Стерн, Локк и др.). Жанровая система. «Путешествие из Петербурга в Москву»  и  «Бедная  Лиза»  как  литературные  образцы  сентименталистской культуры.   Предромантизм   («Остров   Борнгольм»).   Сентиментализм   и предромантизм в историко-культурной перспективе XIXвека.</w:t>
      </w:r>
    </w:p>
    <w:p w:rsidR="00BF05C7" w:rsidRPr="00F267F7" w:rsidRDefault="00BF05C7" w:rsidP="00025045">
      <w:pPr>
        <w:pStyle w:val="p75ft20"/>
        <w:spacing w:before="90" w:line="225" w:lineRule="atLeast"/>
        <w:jc w:val="both"/>
        <w:rPr>
          <w:color w:val="000000"/>
        </w:rPr>
      </w:pPr>
      <w:r w:rsidRPr="000B5210">
        <w:rPr>
          <w:b/>
        </w:rPr>
        <w:t>Тема № 10.</w:t>
      </w:r>
      <w:r w:rsidRPr="00F267F7">
        <w:t xml:space="preserve"> </w:t>
      </w:r>
      <w:r w:rsidRPr="00F267F7">
        <w:rPr>
          <w:b/>
        </w:rPr>
        <w:t xml:space="preserve">Общая характеристика литературного процесса XIX. Русская литература XIX века в контексте мировой. </w:t>
      </w:r>
      <w:r w:rsidRPr="00F267F7">
        <w:t>Проблемы изучения русской  литературы XIX века</w:t>
      </w:r>
      <w:r w:rsidR="003577AF" w:rsidRPr="00F267F7">
        <w:t xml:space="preserve">. </w:t>
      </w:r>
      <w:r w:rsidR="003577AF" w:rsidRPr="00F267F7">
        <w:rPr>
          <w:color w:val="000000"/>
        </w:rPr>
        <w:t xml:space="preserve">Литературная ситуация конца XVIII — начала XIX в. </w:t>
      </w:r>
      <w:r w:rsidR="006A3B78" w:rsidRPr="00F267F7">
        <w:rPr>
          <w:color w:val="000000"/>
        </w:rPr>
        <w:t xml:space="preserve">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Роль </w:t>
      </w:r>
      <w:r w:rsidR="006A3B78" w:rsidRPr="00F267F7">
        <w:rPr>
          <w:color w:val="000000"/>
          <w:lang w:val="en-US"/>
        </w:rPr>
        <w:t>XIX</w:t>
      </w:r>
      <w:r w:rsidR="006A3B78" w:rsidRPr="00F267F7">
        <w:rPr>
          <w:color w:val="000000"/>
        </w:rPr>
        <w:t xml:space="preserve"> века в развитии русской литературы. Имена.</w:t>
      </w:r>
    </w:p>
    <w:p w:rsidR="00BF05C7" w:rsidRPr="00F267F7" w:rsidRDefault="00BF05C7" w:rsidP="00BF05C7">
      <w:pPr>
        <w:jc w:val="both"/>
        <w:rPr>
          <w:b/>
          <w:sz w:val="24"/>
          <w:szCs w:val="24"/>
        </w:rPr>
      </w:pPr>
      <w:r w:rsidRPr="00F267F7">
        <w:rPr>
          <w:b/>
          <w:sz w:val="24"/>
          <w:szCs w:val="24"/>
        </w:rPr>
        <w:t>Тема № 11. Эстетика романтизма. Русский романтизм. Творчество В.А.Жуковского.</w:t>
      </w:r>
      <w:r w:rsidR="00A33586" w:rsidRPr="00F267F7">
        <w:rPr>
          <w:b/>
          <w:sz w:val="24"/>
          <w:szCs w:val="24"/>
        </w:rPr>
        <w:t xml:space="preserve"> </w:t>
      </w:r>
      <w:r w:rsidR="00A33586" w:rsidRPr="00F267F7">
        <w:rPr>
          <w:sz w:val="24"/>
          <w:szCs w:val="24"/>
        </w:rPr>
        <w:lastRenderedPageBreak/>
        <w:t>Общее представление о романтизме. Исторические условия возникновения романтизма в Европе и в России. Сущность и своеобразие русского романтизма. Социальные и нравственные предпосылки формирования романтизма в России. Эстетика романтического метода, основные черты эстетики и поэтики. Основные жанры русского романтизма.</w:t>
      </w:r>
      <w:r w:rsidR="00A33586" w:rsidRPr="00F267F7">
        <w:t xml:space="preserve"> </w:t>
      </w:r>
      <w:r w:rsidR="00A33586" w:rsidRPr="00F267F7">
        <w:rPr>
          <w:sz w:val="24"/>
          <w:szCs w:val="24"/>
        </w:rPr>
        <w:t>Эстетическое своеобразие поэзии Жуковского. Жанр элегии и баллады в творчестве поэта. Лирический мирообраз и балладное творчество. Динамика поэтической мысли-переживания в лирике Жуковского.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 xml:space="preserve">Тема № 12. Гражданский романтизм.  </w:t>
      </w:r>
      <w:r w:rsidRPr="00F267F7">
        <w:rPr>
          <w:sz w:val="24"/>
          <w:szCs w:val="24"/>
        </w:rPr>
        <w:t>«Горе от ума»  Грибоедова А.С.</w:t>
      </w:r>
      <w:r w:rsidR="00A33586" w:rsidRPr="00F267F7">
        <w:rPr>
          <w:sz w:val="24"/>
          <w:szCs w:val="24"/>
        </w:rPr>
        <w:t xml:space="preserve"> Жизнь и творчество Грибоедова.  Анализ сюжетных линий комедии, логика драматического действия «Горе от ума». Своеобразие комического в «Горе от ума». А.С. Пушкин и русская критика о комедии. Конфликты комедии, их социальная природа. Позиция автора и героя в комедии. Проблема национальной и западно-европейской комедийной традиции и «Горе от ума». Проблема художественного метода комедии. Историческое, злободневное и общечеловеческое в комедии.</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13. Литературная ситуация 1810 – 1820-х годов</w:t>
      </w:r>
      <w:r w:rsidR="003577AF" w:rsidRPr="00F267F7">
        <w:rPr>
          <w:b/>
          <w:sz w:val="24"/>
          <w:szCs w:val="24"/>
        </w:rPr>
        <w:t xml:space="preserve">. </w:t>
      </w:r>
      <w:r w:rsidR="003577AF" w:rsidRPr="00F267F7">
        <w:rPr>
          <w:color w:val="000000"/>
          <w:sz w:val="24"/>
          <w:szCs w:val="24"/>
        </w:rPr>
        <w:t xml:space="preserve">Языковая программа Карамзина и полемика вокруг нее. Карамзин и Шишков. Преобладание поэзии; формирование предпосылок для будущего расцвета прозы. Творчество Державина, Карамзина, Дмитриева и Крылова в XIX в. </w:t>
      </w:r>
      <w:r w:rsidR="003577AF" w:rsidRPr="00F267F7">
        <w:rPr>
          <w:sz w:val="24"/>
          <w:szCs w:val="24"/>
        </w:rPr>
        <w:t xml:space="preserve">Г. Р. Державин. Картины русской жизни в его поэзии («Евгению. Жизнь Званская»). Поэтическое мастерство Державина-бытописателя.«Анакреонтические песни» (1804) — итог поэтических исканий Державина. Их роль в русской анакреонтике начала ХIХ в.Литературно-теоре-тические работы Державина — «Примечания на сочинения», «Рассуждение о лирической поэзии, или об Оде». Драматургия. Н. М. Карамзин. Эволюция мировоззрения и литературной позиции Карамзина в XIX в. Повести периода «Вестника Европы» («Марфа Посадница, или Покорение Новагорода», «Рыцарь нашего времени», «Моя исповедь», «Чувствительный и холодный. Два характера»).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Отражение в литературе восстания на Сенатской площади в 1825 г. Пушкин — родоначальник новой русской литературы. </w:t>
      </w:r>
    </w:p>
    <w:p w:rsidR="00025045" w:rsidRDefault="00025045" w:rsidP="00A33586">
      <w:pPr>
        <w:jc w:val="both"/>
        <w:rPr>
          <w:b/>
          <w:sz w:val="24"/>
          <w:szCs w:val="24"/>
        </w:rPr>
      </w:pPr>
    </w:p>
    <w:p w:rsidR="00A33586" w:rsidRPr="00F267F7" w:rsidRDefault="00BF05C7" w:rsidP="00A33586">
      <w:pPr>
        <w:jc w:val="both"/>
        <w:rPr>
          <w:sz w:val="24"/>
          <w:szCs w:val="24"/>
        </w:rPr>
      </w:pPr>
      <w:r w:rsidRPr="00F267F7">
        <w:rPr>
          <w:b/>
          <w:sz w:val="24"/>
          <w:szCs w:val="24"/>
        </w:rPr>
        <w:t>Тема № 14. А.С. Пушкин. Жизненный и творческий путь</w:t>
      </w:r>
      <w:r w:rsidR="00A33586" w:rsidRPr="00F267F7">
        <w:rPr>
          <w:b/>
          <w:sz w:val="24"/>
          <w:szCs w:val="24"/>
        </w:rPr>
        <w:t xml:space="preserve">. </w:t>
      </w:r>
      <w:r w:rsidR="00A33586" w:rsidRPr="00F267F7">
        <w:rPr>
          <w:sz w:val="24"/>
          <w:szCs w:val="24"/>
        </w:rPr>
        <w:t xml:space="preserve">Периодизация творчества Пушкина. Лицейская лирика. Вольнолюбивая поэзия раннего Пушкина. Образ поэта-пророка в лирике Пушкина и Лермонтова ("Пророк", 1826).  Пушкин – романтик и реалист о содержании поэтического творчества. (Сравнительный анализ стихотворения "Муза" 1821, "Эхо", "19 октября 1925г.", "Румяный критик мой...", "Стихи, сочиненные во время бессонницы).  Поэт и толпа ("Поэт", "Поэт и толпа"). А.С. Пушкин 1830-х гг. о свободе творчества ("Поэту", "Из Пиндемонте", "Памятник"). Пушкин о человеческой жизни в элегии "Воспоминание", 1828. Гармоническое начало в стихотворениях "Элегия" 1830; "Осень" 1833. "Судьбы закон" в философских размышлениях Пушкина "Брожу ли я вдоль улиц шумных", 1829, "Вновь я посетил...", 1835. Поэтика «южных поэм». Лирика периода михайловской ссылки. Проблема народа и власти в трагедии «Борис Годунов». Духовные проблемы человечества в «Маленьких трагедиях». Особенности поэтики философских стихотворений Пушкина. Анализ композиции повести А.С. Пушкина "Выстрел" и предисловия "От издателя". </w:t>
      </w:r>
    </w:p>
    <w:p w:rsidR="00BF05C7" w:rsidRPr="00F267F7" w:rsidRDefault="00A33586" w:rsidP="00025045">
      <w:pPr>
        <w:widowControl/>
        <w:autoSpaceDE/>
        <w:autoSpaceDN/>
        <w:adjustRightInd/>
        <w:jc w:val="both"/>
        <w:rPr>
          <w:sz w:val="24"/>
          <w:szCs w:val="24"/>
        </w:rPr>
      </w:pPr>
      <w:r w:rsidRPr="00F267F7">
        <w:rPr>
          <w:sz w:val="24"/>
          <w:szCs w:val="24"/>
        </w:rPr>
        <w:t xml:space="preserve">Жанровое своеобразие поэмы «Медный всадник»: эпическое начало (анализ поэтики названия, предисловия). Пролог поэмы: образы Петра и Петербурга. Образ Евгения. Соотношение власти, природы и частного человека в поэме. Причины бунта и обреченности </w:t>
      </w:r>
      <w:r w:rsidRPr="00F267F7">
        <w:rPr>
          <w:sz w:val="24"/>
          <w:szCs w:val="24"/>
        </w:rPr>
        <w:lastRenderedPageBreak/>
        <w:t>Евгения  (проблема государственной власти и родового начала в поэме). Смысл финала поэмы.</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15. «Евгений Онегин» - роман в стихах</w:t>
      </w:r>
      <w:r w:rsidR="00A33586" w:rsidRPr="00F267F7">
        <w:rPr>
          <w:b/>
          <w:sz w:val="24"/>
          <w:szCs w:val="24"/>
        </w:rPr>
        <w:t>.</w:t>
      </w:r>
      <w:r w:rsidR="00A33586" w:rsidRPr="00F267F7">
        <w:rPr>
          <w:sz w:val="24"/>
          <w:szCs w:val="24"/>
        </w:rPr>
        <w:t xml:space="preserve"> Жанровые особенности "романа в стихах" «Евгений Онегин», его особенности в понимании А.С. Пушкина. В.Г. Белинский о романе. Эстетическая перспектива его осмыслений. Образ автора как организующее начало романа. Эстетические основы создания образов Онегина, Татьяны, Ленского, Ольги. Особенности композиции романа. Пути и судьбы главных героев романа, принципы их изображения. Проблема "открытого" финала романа. Соединение лирического и эпического начал. Противостояние индивидуализма и самопожертвования. Проблема духовного роста героев романа и нравственный идеал Пушкина. Поэтические особенности эстетики реализма в романе.</w:t>
      </w:r>
    </w:p>
    <w:p w:rsidR="00025045" w:rsidRDefault="00025045" w:rsidP="00A33586">
      <w:pPr>
        <w:jc w:val="both"/>
        <w:rPr>
          <w:b/>
          <w:sz w:val="24"/>
          <w:szCs w:val="24"/>
        </w:rPr>
      </w:pPr>
    </w:p>
    <w:p w:rsidR="00A33586" w:rsidRPr="00F267F7" w:rsidRDefault="00BF05C7" w:rsidP="00A33586">
      <w:pPr>
        <w:jc w:val="both"/>
        <w:rPr>
          <w:sz w:val="24"/>
          <w:szCs w:val="24"/>
        </w:rPr>
      </w:pPr>
      <w:r w:rsidRPr="00F267F7">
        <w:rPr>
          <w:b/>
          <w:sz w:val="24"/>
          <w:szCs w:val="24"/>
        </w:rPr>
        <w:t>Тема № 16. Творчество М.Ю. Лермонтова</w:t>
      </w:r>
      <w:r w:rsidR="00A33586" w:rsidRPr="00F267F7">
        <w:rPr>
          <w:b/>
          <w:sz w:val="24"/>
          <w:szCs w:val="24"/>
        </w:rPr>
        <w:t>.</w:t>
      </w:r>
      <w:r w:rsidR="00A33586" w:rsidRPr="00F267F7">
        <w:rPr>
          <w:sz w:val="24"/>
          <w:szCs w:val="24"/>
        </w:rPr>
        <w:t xml:space="preserve">  Эстетические взгляды М.Ю. Лермонтова, их эволюция. Тема поэта и поэзии в творчестве Лермонтова ("Смерть поэта", "Поэт", "Пророк"). Проблема демонизма, веры в Бога в творчестве Лермонтова. К вопросу авторской позиции. ("Я, Матерь Божия, ныне с молитвою..."). Народ и родина, общечеловеческо</w:t>
      </w:r>
      <w:r w:rsidR="0094155F">
        <w:rPr>
          <w:sz w:val="24"/>
          <w:szCs w:val="24"/>
        </w:rPr>
        <w:t>е и родовое в лирике Лермонтова</w:t>
      </w:r>
      <w:r w:rsidR="00A33586" w:rsidRPr="00F267F7">
        <w:rPr>
          <w:sz w:val="24"/>
          <w:szCs w:val="24"/>
        </w:rPr>
        <w:t>("Валерик", "Родина").</w:t>
      </w:r>
    </w:p>
    <w:p w:rsidR="00A33586" w:rsidRPr="00F267F7" w:rsidRDefault="00A33586" w:rsidP="00A33586">
      <w:pPr>
        <w:widowControl/>
        <w:autoSpaceDE/>
        <w:autoSpaceDN/>
        <w:adjustRightInd/>
        <w:jc w:val="both"/>
        <w:rPr>
          <w:sz w:val="24"/>
          <w:szCs w:val="24"/>
        </w:rPr>
      </w:pPr>
      <w:r w:rsidRPr="00F267F7">
        <w:rPr>
          <w:sz w:val="24"/>
          <w:szCs w:val="24"/>
        </w:rPr>
        <w:t xml:space="preserve">«Демон»: проблема искупления и очищения души. </w:t>
      </w:r>
    </w:p>
    <w:p w:rsidR="00BF05C7" w:rsidRPr="00F267F7" w:rsidRDefault="00A33586" w:rsidP="00025045">
      <w:pPr>
        <w:widowControl/>
        <w:autoSpaceDE/>
        <w:autoSpaceDN/>
        <w:adjustRightInd/>
        <w:jc w:val="both"/>
        <w:rPr>
          <w:sz w:val="24"/>
          <w:szCs w:val="24"/>
        </w:rPr>
      </w:pPr>
      <w:r w:rsidRPr="00F267F7">
        <w:rPr>
          <w:sz w:val="24"/>
          <w:szCs w:val="24"/>
        </w:rPr>
        <w:t>«Герой нашего времени»: проблема разделения образов рассказчика, героя и автора, сюжетно-композиционное своеобразие, образная система. Трагедия индивидуализма. В.Г. Белинский о Лермонтове. Глава "Фаталист" как философский итог "Героя нашего времени". К вопросу о жанровом своеобразии произведения.</w:t>
      </w:r>
    </w:p>
    <w:p w:rsidR="00A33586" w:rsidRPr="00F267F7" w:rsidRDefault="00BF05C7" w:rsidP="00A33586">
      <w:pPr>
        <w:pStyle w:val="FR5"/>
        <w:spacing w:line="240" w:lineRule="atLeast"/>
        <w:ind w:right="-2" w:firstLine="0"/>
        <w:jc w:val="both"/>
        <w:rPr>
          <w:rFonts w:ascii="Times New Roman" w:hAnsi="Times New Roman"/>
          <w:i w:val="0"/>
          <w:sz w:val="24"/>
        </w:rPr>
      </w:pPr>
      <w:r w:rsidRPr="00F267F7">
        <w:rPr>
          <w:rFonts w:ascii="Times New Roman" w:hAnsi="Times New Roman"/>
          <w:b/>
          <w:i w:val="0"/>
          <w:sz w:val="24"/>
          <w:szCs w:val="24"/>
        </w:rPr>
        <w:t>Тема № 17. Творчество Н.В. Гоголя</w:t>
      </w:r>
      <w:r w:rsidR="00A33586" w:rsidRPr="00F267F7">
        <w:rPr>
          <w:b/>
          <w:sz w:val="24"/>
          <w:szCs w:val="24"/>
        </w:rPr>
        <w:t xml:space="preserve">.  </w:t>
      </w:r>
      <w:r w:rsidR="00A33586" w:rsidRPr="00F267F7">
        <w:rPr>
          <w:rFonts w:ascii="Times New Roman" w:hAnsi="Times New Roman"/>
          <w:i w:val="0"/>
          <w:sz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и соборного (А.Э.Еремеев) города. «Выбранные места из переписки с друзьями»: художественное и религиозное, философское и гражданское в сборнике.</w:t>
      </w:r>
    </w:p>
    <w:p w:rsidR="00BF05C7" w:rsidRPr="00F267F7" w:rsidRDefault="00A33586" w:rsidP="00A33586">
      <w:pPr>
        <w:tabs>
          <w:tab w:val="center" w:pos="4677"/>
        </w:tabs>
        <w:jc w:val="both"/>
        <w:rPr>
          <w:b/>
          <w:sz w:val="24"/>
          <w:szCs w:val="24"/>
        </w:rPr>
      </w:pPr>
      <w:r w:rsidRPr="00F267F7">
        <w:rPr>
          <w:b/>
          <w:sz w:val="24"/>
          <w:szCs w:val="24"/>
        </w:rPr>
        <w:tab/>
      </w:r>
    </w:p>
    <w:p w:rsidR="00BF05C7" w:rsidRPr="00F267F7" w:rsidRDefault="00BF05C7" w:rsidP="00BF05C7">
      <w:pPr>
        <w:jc w:val="both"/>
        <w:rPr>
          <w:color w:val="000000"/>
          <w:sz w:val="24"/>
          <w:szCs w:val="24"/>
        </w:rPr>
      </w:pPr>
      <w:r w:rsidRPr="00F267F7">
        <w:rPr>
          <w:b/>
          <w:sz w:val="24"/>
          <w:szCs w:val="24"/>
        </w:rPr>
        <w:t>Тема № 18. «Мертвые души» Н.В. Гоголя как национальная поэма.</w:t>
      </w:r>
      <w:r w:rsidR="00A33586" w:rsidRPr="00F267F7">
        <w:t xml:space="preserve"> </w:t>
      </w:r>
      <w:r w:rsidR="00A33586" w:rsidRPr="00F267F7">
        <w:rPr>
          <w:sz w:val="24"/>
          <w:szCs w:val="24"/>
        </w:rPr>
        <w:t>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737A3F">
      <w:pPr>
        <w:pStyle w:val="a4"/>
        <w:numPr>
          <w:ilvl w:val="0"/>
          <w:numId w:val="37"/>
        </w:numPr>
        <w:spacing w:line="240" w:lineRule="auto"/>
        <w:ind w:left="0" w:firstLine="360"/>
        <w:jc w:val="both"/>
        <w:rPr>
          <w:rFonts w:ascii="Times New Roman" w:hAnsi="Times New Roman"/>
          <w:sz w:val="24"/>
          <w:szCs w:val="24"/>
        </w:rPr>
      </w:pPr>
      <w:r w:rsidRPr="00F267F7">
        <w:rPr>
          <w:rFonts w:ascii="Times New Roman" w:hAnsi="Times New Roman"/>
          <w:sz w:val="24"/>
          <w:szCs w:val="24"/>
        </w:rPr>
        <w:t>Методические указания  для обучающихся по освоению дисциплины «</w:t>
      </w:r>
      <w:r w:rsidR="00CF2191" w:rsidRPr="00940761">
        <w:rPr>
          <w:rFonts w:ascii="Times New Roman" w:hAnsi="Times New Roman"/>
          <w:sz w:val="24"/>
          <w:szCs w:val="24"/>
        </w:rPr>
        <w:t>Литература XVII - первой половины XIX века</w:t>
      </w:r>
      <w:r w:rsidRPr="00F267F7">
        <w:rPr>
          <w:rFonts w:ascii="Times New Roman" w:hAnsi="Times New Roman"/>
          <w:sz w:val="24"/>
          <w:szCs w:val="24"/>
        </w:rPr>
        <w:t xml:space="preserve">»/ </w:t>
      </w:r>
      <w:r w:rsidR="00940761">
        <w:rPr>
          <w:rFonts w:ascii="Times New Roman" w:hAnsi="Times New Roman"/>
          <w:sz w:val="24"/>
          <w:szCs w:val="24"/>
        </w:rPr>
        <w:t>О</w:t>
      </w:r>
      <w:r w:rsidR="00CF2191" w:rsidRPr="00F267F7">
        <w:rPr>
          <w:rFonts w:ascii="Times New Roman" w:hAnsi="Times New Roman"/>
          <w:sz w:val="24"/>
          <w:szCs w:val="24"/>
        </w:rPr>
        <w:t>.В</w:t>
      </w:r>
      <w:r w:rsidR="00C77BA6">
        <w:rPr>
          <w:rFonts w:ascii="Times New Roman" w:hAnsi="Times New Roman"/>
          <w:sz w:val="24"/>
          <w:szCs w:val="24"/>
        </w:rPr>
        <w:t>.</w:t>
      </w:r>
      <w:r w:rsidR="00C77BA6" w:rsidRPr="00C77BA6">
        <w:rPr>
          <w:rFonts w:ascii="Times New Roman" w:hAnsi="Times New Roman"/>
          <w:sz w:val="24"/>
          <w:szCs w:val="24"/>
        </w:rPr>
        <w:t xml:space="preserve"> </w:t>
      </w:r>
      <w:r w:rsidR="00C77BA6">
        <w:rPr>
          <w:rFonts w:ascii="Times New Roman" w:hAnsi="Times New Roman"/>
          <w:sz w:val="24"/>
          <w:szCs w:val="24"/>
        </w:rPr>
        <w:t>Попова</w:t>
      </w:r>
      <w:r w:rsidRPr="00F267F7">
        <w:rPr>
          <w:rFonts w:ascii="Times New Roman" w:hAnsi="Times New Roman"/>
          <w:sz w:val="24"/>
          <w:szCs w:val="24"/>
        </w:rPr>
        <w:t>. – Омск: Изд-во Омской гуманитарной академии, 20</w:t>
      </w:r>
      <w:r w:rsidR="000D1983">
        <w:rPr>
          <w:rFonts w:ascii="Times New Roman" w:hAnsi="Times New Roman"/>
          <w:sz w:val="24"/>
          <w:szCs w:val="24"/>
        </w:rPr>
        <w:t>2</w:t>
      </w:r>
      <w:r w:rsidR="00FC2F2D">
        <w:rPr>
          <w:rFonts w:ascii="Times New Roman" w:hAnsi="Times New Roman"/>
          <w:sz w:val="24"/>
          <w:szCs w:val="24"/>
        </w:rPr>
        <w:t>3</w:t>
      </w:r>
      <w:bookmarkStart w:id="2" w:name="_GoBack"/>
      <w:bookmarkEnd w:id="2"/>
      <w:r w:rsidRPr="00F267F7">
        <w:rPr>
          <w:rFonts w:ascii="Times New Roman" w:hAnsi="Times New Roman"/>
          <w:sz w:val="24"/>
          <w:szCs w:val="24"/>
        </w:rPr>
        <w:t xml:space="preserve">. </w:t>
      </w:r>
    </w:p>
    <w:p w:rsidR="008408F2" w:rsidRPr="00F267F7" w:rsidRDefault="008408F2" w:rsidP="00737A3F">
      <w:pPr>
        <w:pStyle w:val="a4"/>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737A3F">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737A3F">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F267F7">
        <w:rPr>
          <w:rFonts w:ascii="Times New Roman" w:hAnsi="Times New Roman"/>
          <w:sz w:val="24"/>
          <w:szCs w:val="24"/>
        </w:rPr>
        <w:lastRenderedPageBreak/>
        <w:t>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737A3F"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003BB7" w:rsidRPr="00737A3F" w:rsidRDefault="00003BB7" w:rsidP="00737A3F">
      <w:pPr>
        <w:jc w:val="center"/>
        <w:rPr>
          <w:b/>
          <w:color w:val="000000"/>
        </w:rPr>
      </w:pPr>
      <w:r w:rsidRPr="00737A3F">
        <w:rPr>
          <w:b/>
          <w:color w:val="000000"/>
          <w:sz w:val="22"/>
        </w:rPr>
        <w:t>Основная</w:t>
      </w:r>
      <w:r w:rsidRPr="00737A3F">
        <w:rPr>
          <w:b/>
          <w:color w:val="000000"/>
        </w:rPr>
        <w:t>:</w:t>
      </w:r>
    </w:p>
    <w:p w:rsidR="00F613FD" w:rsidRPr="00F613FD" w:rsidRDefault="00F613FD" w:rsidP="00F613FD">
      <w:pPr>
        <w:pStyle w:val="a4"/>
        <w:numPr>
          <w:ilvl w:val="0"/>
          <w:numId w:val="49"/>
        </w:numPr>
        <w:spacing w:after="0"/>
        <w:jc w:val="both"/>
        <w:rPr>
          <w:rFonts w:ascii="Times New Roman" w:hAnsi="Times New Roman"/>
          <w:color w:val="000000"/>
          <w:sz w:val="24"/>
          <w:szCs w:val="24"/>
        </w:rPr>
      </w:pPr>
      <w:r w:rsidRPr="00F613FD">
        <w:rPr>
          <w:rFonts w:ascii="Times New Roman" w:hAnsi="Times New Roman"/>
          <w:i/>
          <w:iCs/>
          <w:color w:val="000000"/>
          <w:sz w:val="24"/>
          <w:szCs w:val="24"/>
        </w:rPr>
        <w:t>Минералов, Ю. И. </w:t>
      </w:r>
      <w:r w:rsidRPr="00F613FD">
        <w:rPr>
          <w:rFonts w:ascii="Times New Roman" w:hAnsi="Times New Roman"/>
          <w:color w:val="000000"/>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2017. — 257 с. — (Бакалавр. Академический курс). — ISBN 978-5-534-00265-2. — Текст : электронный // ЭБС Юрайт [сайт]. — URL: </w:t>
      </w:r>
      <w:hyperlink r:id="rId7" w:history="1">
        <w:r w:rsidR="00DF2213">
          <w:rPr>
            <w:rStyle w:val="a8"/>
            <w:rFonts w:ascii="Times New Roman" w:hAnsi="Times New Roman"/>
            <w:sz w:val="24"/>
            <w:szCs w:val="24"/>
          </w:rPr>
          <w:t>https://www.biblio-online.ru/bcode/398694 </w:t>
        </w:r>
      </w:hyperlink>
      <w:r w:rsidRPr="00F613FD">
        <w:rPr>
          <w:rFonts w:ascii="Times New Roman" w:hAnsi="Times New Roman"/>
          <w:color w:val="000000"/>
          <w:sz w:val="24"/>
          <w:szCs w:val="24"/>
        </w:rPr>
        <w:t> </w:t>
      </w:r>
    </w:p>
    <w:p w:rsidR="00F613FD" w:rsidRPr="007747D7" w:rsidRDefault="00F613FD" w:rsidP="00F613FD">
      <w:pPr>
        <w:pStyle w:val="a4"/>
        <w:numPr>
          <w:ilvl w:val="0"/>
          <w:numId w:val="49"/>
        </w:numPr>
        <w:spacing w:after="0"/>
        <w:jc w:val="both"/>
        <w:rPr>
          <w:rFonts w:ascii="Times New Roman" w:hAnsi="Times New Roman"/>
          <w:color w:val="000000"/>
          <w:sz w:val="24"/>
          <w:szCs w:val="24"/>
        </w:rPr>
      </w:pPr>
      <w:r w:rsidRPr="00F613FD">
        <w:rPr>
          <w:rFonts w:ascii="Times New Roman" w:hAnsi="Times New Roman"/>
          <w:i/>
          <w:iCs/>
          <w:color w:val="000000"/>
          <w:sz w:val="24"/>
          <w:szCs w:val="24"/>
        </w:rPr>
        <w:t>Манн, Ю. В. </w:t>
      </w:r>
      <w:r w:rsidRPr="00F613FD">
        <w:rPr>
          <w:rFonts w:ascii="Times New Roman" w:hAnsi="Times New Roman"/>
          <w:color w:val="000000"/>
          <w:sz w:val="24"/>
          <w:szCs w:val="24"/>
        </w:rPr>
        <w:t>История русской литературы первой трети XIX века : учебник для академического бакалавриата / Ю. В. Манн. — Москва : Издательство Юрайт, 2016. — 441 с. — (Бакалавр. Академический курс). — ISBN 978-5-9916-8049-3. — Текст : электронный // ЭБС Юрайт [сайт]. — URL: </w:t>
      </w:r>
      <w:hyperlink r:id="rId8" w:history="1">
        <w:r w:rsidR="00DF2213">
          <w:rPr>
            <w:rStyle w:val="a8"/>
            <w:rFonts w:ascii="Times New Roman" w:hAnsi="Times New Roman"/>
            <w:sz w:val="24"/>
            <w:szCs w:val="24"/>
          </w:rPr>
          <w:t>https://www.biblio-online.ru/bcode/392161</w:t>
        </w:r>
      </w:hyperlink>
    </w:p>
    <w:p w:rsidR="00003BB7" w:rsidRPr="00737A3F" w:rsidRDefault="00003BB7" w:rsidP="00737A3F">
      <w:pPr>
        <w:jc w:val="center"/>
        <w:rPr>
          <w:b/>
          <w:color w:val="000000"/>
          <w:sz w:val="24"/>
          <w:szCs w:val="24"/>
        </w:rPr>
      </w:pPr>
      <w:r w:rsidRPr="00737A3F">
        <w:rPr>
          <w:b/>
          <w:color w:val="000000"/>
          <w:sz w:val="24"/>
          <w:szCs w:val="24"/>
        </w:rPr>
        <w:t>Дополнительная:</w:t>
      </w:r>
    </w:p>
    <w:p w:rsidR="00F613FD" w:rsidRPr="00F613FD" w:rsidRDefault="00F613FD" w:rsidP="00F613FD">
      <w:pPr>
        <w:pStyle w:val="a4"/>
        <w:numPr>
          <w:ilvl w:val="0"/>
          <w:numId w:val="48"/>
        </w:numPr>
        <w:tabs>
          <w:tab w:val="left" w:pos="851"/>
          <w:tab w:val="left" w:pos="1134"/>
          <w:tab w:val="right" w:leader="underscore" w:pos="8505"/>
        </w:tabs>
        <w:ind w:left="851" w:hanging="283"/>
        <w:jc w:val="both"/>
        <w:rPr>
          <w:color w:val="000000"/>
          <w:sz w:val="24"/>
          <w:szCs w:val="24"/>
        </w:rPr>
      </w:pPr>
      <w:r w:rsidRPr="00F613FD">
        <w:rPr>
          <w:rFonts w:ascii="Times New Roman" w:hAnsi="Times New Roman"/>
          <w:i/>
          <w:iCs/>
          <w:color w:val="000000"/>
          <w:sz w:val="24"/>
          <w:szCs w:val="24"/>
        </w:rPr>
        <w:t>Кусков, В. В. </w:t>
      </w:r>
      <w:r w:rsidRPr="00F613FD">
        <w:rPr>
          <w:rFonts w:ascii="Times New Roman" w:hAnsi="Times New Roman"/>
          <w:iCs/>
          <w:color w:val="000000"/>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9" w:history="1">
        <w:r w:rsidR="00DF2213">
          <w:rPr>
            <w:rStyle w:val="a8"/>
            <w:rFonts w:ascii="Times New Roman" w:hAnsi="Times New Roman"/>
            <w:iCs/>
            <w:sz w:val="24"/>
            <w:szCs w:val="24"/>
          </w:rPr>
          <w:t>https://www.biblio-online.ru/bcode/408925 </w:t>
        </w:r>
      </w:hyperlink>
      <w:r w:rsidRPr="00F613FD">
        <w:rPr>
          <w:rFonts w:ascii="Times New Roman" w:hAnsi="Times New Roman"/>
          <w:iCs/>
          <w:color w:val="000000"/>
          <w:sz w:val="24"/>
          <w:szCs w:val="24"/>
        </w:rPr>
        <w:t> </w:t>
      </w:r>
    </w:p>
    <w:p w:rsidR="00A33586" w:rsidRPr="007747D7" w:rsidRDefault="00F613FD" w:rsidP="00F613FD">
      <w:pPr>
        <w:pStyle w:val="a4"/>
        <w:numPr>
          <w:ilvl w:val="0"/>
          <w:numId w:val="48"/>
        </w:numPr>
        <w:tabs>
          <w:tab w:val="left" w:pos="851"/>
          <w:tab w:val="left" w:pos="1134"/>
          <w:tab w:val="right" w:leader="underscore" w:pos="8505"/>
        </w:tabs>
        <w:ind w:left="851" w:hanging="283"/>
        <w:jc w:val="both"/>
        <w:rPr>
          <w:rFonts w:ascii="Times New Roman" w:hAnsi="Times New Roman"/>
          <w:color w:val="000000"/>
          <w:sz w:val="24"/>
          <w:szCs w:val="24"/>
        </w:rPr>
      </w:pPr>
      <w:r w:rsidRPr="00F613FD">
        <w:rPr>
          <w:rFonts w:ascii="Times New Roman" w:hAnsi="Times New Roman"/>
          <w:i/>
          <w:iCs/>
          <w:color w:val="000000"/>
          <w:sz w:val="24"/>
          <w:szCs w:val="24"/>
        </w:rPr>
        <w:t>Минералов, Ю. И. </w:t>
      </w:r>
      <w:r w:rsidRPr="00F613FD">
        <w:rPr>
          <w:rFonts w:ascii="Times New Roman" w:hAnsi="Times New Roman"/>
          <w:color w:val="000000"/>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2017. — 133 с. — (Бакалавр. Академический курс). — ISBN 978-5-534-01297-2. — Текст : электронный // ЭБС Юрайт [сайт]. — URL: </w:t>
      </w:r>
      <w:hyperlink r:id="rId10" w:history="1">
        <w:r w:rsidR="00DF2213">
          <w:rPr>
            <w:rStyle w:val="a8"/>
            <w:rFonts w:ascii="Times New Roman" w:hAnsi="Times New Roman"/>
            <w:sz w:val="24"/>
            <w:szCs w:val="24"/>
          </w:rPr>
          <w:t>https://www.biblio-online.ru/bcode/399727 </w:t>
        </w:r>
      </w:hyperlink>
      <w:r w:rsidRPr="00F613FD">
        <w:rPr>
          <w:rFonts w:ascii="Times New Roman" w:hAnsi="Times New Roman"/>
          <w:color w:val="000000"/>
          <w:sz w:val="24"/>
          <w:szCs w:val="24"/>
        </w:rPr>
        <w:t> </w:t>
      </w:r>
    </w:p>
    <w:p w:rsidR="00F613FD" w:rsidRPr="007747D7" w:rsidRDefault="00F613FD" w:rsidP="00A33586">
      <w:pPr>
        <w:widowControl/>
        <w:tabs>
          <w:tab w:val="left" w:pos="360"/>
          <w:tab w:val="left" w:pos="1134"/>
          <w:tab w:val="right" w:leader="underscore" w:pos="8505"/>
        </w:tabs>
        <w:autoSpaceDE/>
        <w:autoSpaceDN/>
        <w:adjustRightInd/>
        <w:ind w:left="360"/>
        <w:jc w:val="both"/>
        <w:rPr>
          <w:sz w:val="22"/>
          <w:szCs w:val="22"/>
        </w:rPr>
      </w:pPr>
    </w:p>
    <w:p w:rsidR="00777B09" w:rsidRPr="00F267F7" w:rsidRDefault="00737A3F"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1" w:history="1">
        <w:r w:rsidR="00DF2213">
          <w:rPr>
            <w:rStyle w:val="a8"/>
            <w:rFonts w:ascii="Times New Roman" w:hAnsi="Times New Roman"/>
            <w:sz w:val="24"/>
            <w:szCs w:val="24"/>
          </w:rPr>
          <w:t>http://www.iprbookshop.ru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2" w:history="1">
        <w:r w:rsidR="00DF2213">
          <w:rPr>
            <w:rStyle w:val="a8"/>
            <w:rFonts w:ascii="Times New Roman" w:hAnsi="Times New Roman"/>
            <w:sz w:val="24"/>
            <w:szCs w:val="24"/>
          </w:rPr>
          <w:t>http://biblio-online.ru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F2213">
          <w:rPr>
            <w:rStyle w:val="a8"/>
            <w:rFonts w:ascii="Times New Roman" w:hAnsi="Times New Roman"/>
            <w:sz w:val="24"/>
            <w:szCs w:val="24"/>
          </w:rPr>
          <w:t>http://window.edu.ru/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4" w:history="1">
        <w:r w:rsidR="00DF2213">
          <w:rPr>
            <w:rStyle w:val="a8"/>
            <w:rFonts w:ascii="Times New Roman" w:hAnsi="Times New Roman"/>
            <w:sz w:val="24"/>
            <w:szCs w:val="24"/>
          </w:rPr>
          <w:t>http://elibrary.ru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5" w:history="1">
        <w:r w:rsidR="00DF2213">
          <w:rPr>
            <w:rStyle w:val="a8"/>
            <w:rFonts w:ascii="Times New Roman" w:hAnsi="Times New Roman"/>
            <w:sz w:val="24"/>
            <w:szCs w:val="24"/>
          </w:rPr>
          <w:t>http://www.sciencedirect.com</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6" w:history="1">
        <w:r w:rsidR="00DF2213">
          <w:rPr>
            <w:rStyle w:val="a8"/>
            <w:rFonts w:ascii="Times New Roman" w:hAnsi="Times New Roman"/>
            <w:sz w:val="24"/>
            <w:szCs w:val="24"/>
          </w:rPr>
          <w:t>www.edu.ru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7" w:history="1">
        <w:r w:rsidR="00DF2213">
          <w:rPr>
            <w:rStyle w:val="a8"/>
            <w:rFonts w:ascii="Times New Roman" w:hAnsi="Times New Roman"/>
            <w:sz w:val="24"/>
            <w:szCs w:val="24"/>
          </w:rPr>
          <w:t>http://journals.cambridge.org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8" w:history="1">
        <w:r w:rsidR="00DF2213">
          <w:rPr>
            <w:rStyle w:val="a8"/>
            <w:rFonts w:ascii="Times New Roman" w:hAnsi="Times New Roman"/>
            <w:sz w:val="24"/>
            <w:szCs w:val="24"/>
          </w:rPr>
          <w:t>http://www.oxfordjoumals.org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9" w:history="1">
        <w:r w:rsidR="00DF2213">
          <w:rPr>
            <w:rStyle w:val="a8"/>
            <w:rFonts w:ascii="Times New Roman" w:hAnsi="Times New Roman"/>
            <w:sz w:val="24"/>
            <w:szCs w:val="24"/>
          </w:rPr>
          <w:t>http://dic.academic.ru/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F2213">
          <w:rPr>
            <w:rStyle w:val="a8"/>
            <w:rFonts w:ascii="Times New Roman" w:hAnsi="Times New Roman"/>
            <w:sz w:val="24"/>
            <w:szCs w:val="24"/>
          </w:rPr>
          <w:t>http://www.benran.ru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1" w:history="1">
        <w:r w:rsidR="00DF2213">
          <w:rPr>
            <w:rStyle w:val="a8"/>
            <w:rFonts w:ascii="Times New Roman" w:hAnsi="Times New Roman"/>
            <w:sz w:val="24"/>
            <w:szCs w:val="24"/>
          </w:rPr>
          <w:t>http://www.gks.ru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lastRenderedPageBreak/>
        <w:t xml:space="preserve">Сайт Российской государственной библиотеки. Режим доступа: </w:t>
      </w:r>
      <w:hyperlink r:id="rId22" w:history="1">
        <w:r w:rsidR="00DF2213">
          <w:rPr>
            <w:rStyle w:val="a8"/>
            <w:rFonts w:ascii="Times New Roman" w:hAnsi="Times New Roman"/>
            <w:sz w:val="24"/>
            <w:szCs w:val="24"/>
          </w:rPr>
          <w:t>http://diss.rsl.ru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F2213">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синхронное и (или) асинхронное взаимодействие посредством сети «Интернет».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737A3F"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267F7">
        <w:rPr>
          <w:color w:val="000000"/>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самостоятельной работы:</w:t>
      </w:r>
    </w:p>
    <w:p w:rsidR="007F4B97" w:rsidRPr="00F267F7" w:rsidRDefault="007F4B97" w:rsidP="00A76E53">
      <w:pPr>
        <w:ind w:firstLine="709"/>
        <w:jc w:val="both"/>
        <w:rPr>
          <w:color w:val="000000"/>
          <w:sz w:val="24"/>
          <w:szCs w:val="24"/>
        </w:rPr>
      </w:pPr>
      <w:r w:rsidRPr="00F267F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F267F7">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BB4599" w:rsidRDefault="00737A3F" w:rsidP="00BB4599">
      <w:pPr>
        <w:tabs>
          <w:tab w:val="left" w:pos="993"/>
        </w:tabs>
        <w:ind w:left="720"/>
        <w:jc w:val="center"/>
        <w:rPr>
          <w:sz w:val="24"/>
          <w:szCs w:val="24"/>
        </w:rPr>
      </w:pPr>
      <w:r>
        <w:rPr>
          <w:rFonts w:eastAsia="Calibri"/>
          <w:b/>
          <w:color w:val="000000"/>
          <w:sz w:val="24"/>
          <w:szCs w:val="24"/>
          <w:lang w:eastAsia="en-US"/>
        </w:rPr>
        <w:t>10</w:t>
      </w:r>
      <w:r w:rsidR="000875BF"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BB4599">
        <w:rPr>
          <w:b/>
          <w:bCs/>
          <w:color w:val="000000"/>
          <w:sz w:val="24"/>
        </w:rPr>
        <w:t>Современные профессиональные базы данных и информационные справочные системы</w:t>
      </w:r>
    </w:p>
    <w:p w:rsidR="00BB4599" w:rsidRDefault="00BB4599" w:rsidP="00BB459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DF2213">
          <w:rPr>
            <w:rStyle w:val="a8"/>
            <w:rFonts w:ascii="Times New Roman" w:hAnsi="Times New Roman"/>
            <w:sz w:val="24"/>
            <w:szCs w:val="24"/>
          </w:rPr>
          <w:t>http://www.consultant.ru/edu/student/study/</w:t>
        </w:r>
      </w:hyperlink>
    </w:p>
    <w:p w:rsidR="00BB4599" w:rsidRDefault="00BB4599" w:rsidP="00BB459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DF2213">
          <w:rPr>
            <w:rStyle w:val="a8"/>
            <w:rFonts w:ascii="Times New Roman" w:hAnsi="Times New Roman"/>
            <w:sz w:val="24"/>
            <w:szCs w:val="24"/>
          </w:rPr>
          <w:t>http://edu.garant.ru/omga/</w:t>
        </w:r>
      </w:hyperlink>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DF221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DF221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DF221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DF2213">
          <w:rPr>
            <w:rStyle w:val="a8"/>
            <w:rFonts w:ascii="Times New Roman" w:eastAsia="Times New Roman" w:hAnsi="Times New Roman"/>
            <w:sz w:val="24"/>
          </w:rPr>
          <w:t>http://www.gumer.info/bibliotek_Buks/Pedagog/index.php</w:t>
        </w:r>
      </w:hyperlink>
    </w:p>
    <w:p w:rsidR="00BB4599" w:rsidRDefault="00BB4599" w:rsidP="00BB4599">
      <w:pPr>
        <w:ind w:firstLine="709"/>
        <w:jc w:val="both"/>
        <w:rPr>
          <w:b/>
          <w:sz w:val="24"/>
          <w:szCs w:val="24"/>
        </w:rPr>
      </w:pPr>
    </w:p>
    <w:p w:rsidR="00BB4599" w:rsidRDefault="00BB4599" w:rsidP="00BB4599">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BB4599" w:rsidRDefault="00BB4599" w:rsidP="00BB45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4599" w:rsidRDefault="00BB4599" w:rsidP="00BB45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4599" w:rsidRDefault="00BB4599" w:rsidP="00BB459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4599" w:rsidRDefault="00BB4599" w:rsidP="00BB459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4599" w:rsidRDefault="00BB4599" w:rsidP="00BB45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221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B4599" w:rsidRDefault="00BB4599" w:rsidP="00BB459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4599" w:rsidRDefault="00BB4599" w:rsidP="00BB4599">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2213">
          <w:rPr>
            <w:rStyle w:val="a8"/>
            <w:sz w:val="24"/>
            <w:szCs w:val="24"/>
          </w:rPr>
          <w:t>www.biblio-online.ru</w:t>
        </w:r>
      </w:hyperlink>
      <w:r>
        <w:rPr>
          <w:sz w:val="24"/>
          <w:szCs w:val="24"/>
        </w:rPr>
        <w:t xml:space="preserve"> </w:t>
      </w:r>
    </w:p>
    <w:p w:rsidR="00BB4599" w:rsidRDefault="00BB4599" w:rsidP="00BB459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4599" w:rsidRDefault="00BB4599" w:rsidP="00BB4599">
      <w:pPr>
        <w:jc w:val="both"/>
        <w:rPr>
          <w:sz w:val="24"/>
          <w:szCs w:val="24"/>
        </w:rPr>
      </w:pPr>
      <w:r>
        <w:rPr>
          <w:sz w:val="24"/>
          <w:szCs w:val="24"/>
        </w:rPr>
        <w:t xml:space="preserve"> </w:t>
      </w:r>
    </w:p>
    <w:p w:rsidR="00BB4599" w:rsidRDefault="00BB4599" w:rsidP="00BB4599">
      <w:pPr>
        <w:ind w:firstLine="709"/>
        <w:jc w:val="both"/>
        <w:rPr>
          <w:rFonts w:ascii="Calibri" w:hAnsi="Calibri"/>
          <w:sz w:val="24"/>
          <w:szCs w:val="24"/>
        </w:rPr>
      </w:pPr>
    </w:p>
    <w:p w:rsidR="00BB4599" w:rsidRDefault="00BB4599" w:rsidP="00BB4599">
      <w:pPr>
        <w:ind w:firstLine="709"/>
        <w:jc w:val="both"/>
        <w:rPr>
          <w:sz w:val="22"/>
          <w:szCs w:val="22"/>
        </w:rPr>
      </w:pPr>
    </w:p>
    <w:p w:rsidR="00FA5C55" w:rsidRPr="00793E1B" w:rsidRDefault="00FA5C55" w:rsidP="00BB4599">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5F" w:rsidRDefault="001E045F" w:rsidP="00160BC1">
      <w:r>
        <w:separator/>
      </w:r>
    </w:p>
  </w:endnote>
  <w:endnote w:type="continuationSeparator" w:id="0">
    <w:p w:rsidR="001E045F" w:rsidRDefault="001E04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5F" w:rsidRDefault="001E045F" w:rsidP="00160BC1">
      <w:r>
        <w:separator/>
      </w:r>
    </w:p>
  </w:footnote>
  <w:footnote w:type="continuationSeparator" w:id="0">
    <w:p w:rsidR="001E045F" w:rsidRDefault="001E045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01710B"/>
    <w:multiLevelType w:val="hybridMultilevel"/>
    <w:tmpl w:val="F626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6"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4F54C42"/>
    <w:multiLevelType w:val="hybridMultilevel"/>
    <w:tmpl w:val="7F6CC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9"/>
  </w:num>
  <w:num w:numId="3">
    <w:abstractNumId w:val="18"/>
  </w:num>
  <w:num w:numId="4">
    <w:abstractNumId w:val="2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3"/>
  </w:num>
  <w:num w:numId="16">
    <w:abstractNumId w:val="3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
  </w:num>
  <w:num w:numId="45">
    <w:abstractNumId w:val="9"/>
  </w:num>
  <w:num w:numId="46">
    <w:abstractNumId w:val="42"/>
  </w:num>
  <w:num w:numId="47">
    <w:abstractNumId w:val="26"/>
  </w:num>
  <w:num w:numId="48">
    <w:abstractNumId w:val="8"/>
  </w:num>
  <w:num w:numId="49">
    <w:abstractNumId w:val="37"/>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3BB7"/>
    <w:rsid w:val="000104DC"/>
    <w:rsid w:val="000140A9"/>
    <w:rsid w:val="0001502E"/>
    <w:rsid w:val="00017D31"/>
    <w:rsid w:val="00025045"/>
    <w:rsid w:val="00026CD0"/>
    <w:rsid w:val="000279C8"/>
    <w:rsid w:val="00027D2C"/>
    <w:rsid w:val="00027D3F"/>
    <w:rsid w:val="00027E5B"/>
    <w:rsid w:val="00032E00"/>
    <w:rsid w:val="00037461"/>
    <w:rsid w:val="00040D5F"/>
    <w:rsid w:val="0004371C"/>
    <w:rsid w:val="00051AEE"/>
    <w:rsid w:val="00060A01"/>
    <w:rsid w:val="00062320"/>
    <w:rsid w:val="00064AA9"/>
    <w:rsid w:val="00072E9D"/>
    <w:rsid w:val="000835F5"/>
    <w:rsid w:val="0008727A"/>
    <w:rsid w:val="000875BF"/>
    <w:rsid w:val="000911D1"/>
    <w:rsid w:val="00094B0D"/>
    <w:rsid w:val="000A138A"/>
    <w:rsid w:val="000A4FAC"/>
    <w:rsid w:val="000B130E"/>
    <w:rsid w:val="000B1331"/>
    <w:rsid w:val="000B4AE7"/>
    <w:rsid w:val="000B5210"/>
    <w:rsid w:val="000B57CB"/>
    <w:rsid w:val="000B7795"/>
    <w:rsid w:val="000C4546"/>
    <w:rsid w:val="000C6289"/>
    <w:rsid w:val="000D07C6"/>
    <w:rsid w:val="000D1983"/>
    <w:rsid w:val="000D267F"/>
    <w:rsid w:val="000D4429"/>
    <w:rsid w:val="000D50EA"/>
    <w:rsid w:val="000D5F08"/>
    <w:rsid w:val="000D6DE5"/>
    <w:rsid w:val="000E37E9"/>
    <w:rsid w:val="000E4331"/>
    <w:rsid w:val="000F69B1"/>
    <w:rsid w:val="00102E02"/>
    <w:rsid w:val="00111BC3"/>
    <w:rsid w:val="00114770"/>
    <w:rsid w:val="001165D0"/>
    <w:rsid w:val="001166B7"/>
    <w:rsid w:val="001167A8"/>
    <w:rsid w:val="0012149E"/>
    <w:rsid w:val="00127108"/>
    <w:rsid w:val="00127DEA"/>
    <w:rsid w:val="001313AC"/>
    <w:rsid w:val="00131CDA"/>
    <w:rsid w:val="001320E5"/>
    <w:rsid w:val="00132F57"/>
    <w:rsid w:val="00135938"/>
    <w:rsid w:val="001378B1"/>
    <w:rsid w:val="00150795"/>
    <w:rsid w:val="0015639D"/>
    <w:rsid w:val="00160BC1"/>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C1D99"/>
    <w:rsid w:val="001C4FED"/>
    <w:rsid w:val="001C6305"/>
    <w:rsid w:val="001C7AC8"/>
    <w:rsid w:val="001D7459"/>
    <w:rsid w:val="001E045F"/>
    <w:rsid w:val="001F11DE"/>
    <w:rsid w:val="001F1300"/>
    <w:rsid w:val="002068EE"/>
    <w:rsid w:val="00207E2E"/>
    <w:rsid w:val="00207FB7"/>
    <w:rsid w:val="0021149B"/>
    <w:rsid w:val="00211C1B"/>
    <w:rsid w:val="00220670"/>
    <w:rsid w:val="00225594"/>
    <w:rsid w:val="00231B89"/>
    <w:rsid w:val="00234629"/>
    <w:rsid w:val="00240A81"/>
    <w:rsid w:val="00245199"/>
    <w:rsid w:val="002610B6"/>
    <w:rsid w:val="00264BD5"/>
    <w:rsid w:val="002657BC"/>
    <w:rsid w:val="002732A9"/>
    <w:rsid w:val="00276128"/>
    <w:rsid w:val="0027733F"/>
    <w:rsid w:val="00282BCD"/>
    <w:rsid w:val="00291D05"/>
    <w:rsid w:val="002933E5"/>
    <w:rsid w:val="002A0D1B"/>
    <w:rsid w:val="002B5AB9"/>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F156F"/>
    <w:rsid w:val="002F3999"/>
    <w:rsid w:val="00300C2A"/>
    <w:rsid w:val="00301020"/>
    <w:rsid w:val="00315AB7"/>
    <w:rsid w:val="0032166A"/>
    <w:rsid w:val="00322E7E"/>
    <w:rsid w:val="00330957"/>
    <w:rsid w:val="00331477"/>
    <w:rsid w:val="0033546E"/>
    <w:rsid w:val="00343484"/>
    <w:rsid w:val="0035077F"/>
    <w:rsid w:val="00352CDC"/>
    <w:rsid w:val="00355C7E"/>
    <w:rsid w:val="00356FB8"/>
    <w:rsid w:val="003577AF"/>
    <w:rsid w:val="00361281"/>
    <w:rsid w:val="003618C2"/>
    <w:rsid w:val="003619F5"/>
    <w:rsid w:val="00363097"/>
    <w:rsid w:val="00365758"/>
    <w:rsid w:val="003668E3"/>
    <w:rsid w:val="0036699E"/>
    <w:rsid w:val="00381471"/>
    <w:rsid w:val="003905C9"/>
    <w:rsid w:val="00390B62"/>
    <w:rsid w:val="003A3494"/>
    <w:rsid w:val="003A57B5"/>
    <w:rsid w:val="003A6FB0"/>
    <w:rsid w:val="003A71E4"/>
    <w:rsid w:val="003B7F71"/>
    <w:rsid w:val="003D79E0"/>
    <w:rsid w:val="003E3A7F"/>
    <w:rsid w:val="003F7D55"/>
    <w:rsid w:val="00400491"/>
    <w:rsid w:val="004065B3"/>
    <w:rsid w:val="00407242"/>
    <w:rsid w:val="00407404"/>
    <w:rsid w:val="00410728"/>
    <w:rsid w:val="004110F5"/>
    <w:rsid w:val="00414345"/>
    <w:rsid w:val="0041605C"/>
    <w:rsid w:val="004204A2"/>
    <w:rsid w:val="00420E03"/>
    <w:rsid w:val="00435249"/>
    <w:rsid w:val="00436E96"/>
    <w:rsid w:val="00436FDC"/>
    <w:rsid w:val="004476F6"/>
    <w:rsid w:val="004521D3"/>
    <w:rsid w:val="00452CA5"/>
    <w:rsid w:val="004569C6"/>
    <w:rsid w:val="004634D3"/>
    <w:rsid w:val="0046365B"/>
    <w:rsid w:val="0047224A"/>
    <w:rsid w:val="0047572F"/>
    <w:rsid w:val="0047633A"/>
    <w:rsid w:val="00480664"/>
    <w:rsid w:val="0048300E"/>
    <w:rsid w:val="00490676"/>
    <w:rsid w:val="0049217A"/>
    <w:rsid w:val="004A0681"/>
    <w:rsid w:val="004A160C"/>
    <w:rsid w:val="004A2586"/>
    <w:rsid w:val="004A2C0D"/>
    <w:rsid w:val="004A2E62"/>
    <w:rsid w:val="004A3518"/>
    <w:rsid w:val="004A68C9"/>
    <w:rsid w:val="004B1A16"/>
    <w:rsid w:val="004B6AE1"/>
    <w:rsid w:val="004C5815"/>
    <w:rsid w:val="004C6DB3"/>
    <w:rsid w:val="004C76AB"/>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208F"/>
    <w:rsid w:val="00505462"/>
    <w:rsid w:val="00513E74"/>
    <w:rsid w:val="00516215"/>
    <w:rsid w:val="00516F43"/>
    <w:rsid w:val="005203FC"/>
    <w:rsid w:val="00534593"/>
    <w:rsid w:val="005362E6"/>
    <w:rsid w:val="00536359"/>
    <w:rsid w:val="00537A62"/>
    <w:rsid w:val="00540F31"/>
    <w:rsid w:val="00543511"/>
    <w:rsid w:val="00544133"/>
    <w:rsid w:val="00551C62"/>
    <w:rsid w:val="00565480"/>
    <w:rsid w:val="005669CB"/>
    <w:rsid w:val="00572F9F"/>
    <w:rsid w:val="00580872"/>
    <w:rsid w:val="005816EA"/>
    <w:rsid w:val="00582969"/>
    <w:rsid w:val="00583C2E"/>
    <w:rsid w:val="00584FE8"/>
    <w:rsid w:val="00586FAD"/>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15E0"/>
    <w:rsid w:val="005D206B"/>
    <w:rsid w:val="005E1B65"/>
    <w:rsid w:val="005E1C79"/>
    <w:rsid w:val="005E556E"/>
    <w:rsid w:val="005E694A"/>
    <w:rsid w:val="005F07E0"/>
    <w:rsid w:val="005F2349"/>
    <w:rsid w:val="005F5645"/>
    <w:rsid w:val="006017E0"/>
    <w:rsid w:val="00602492"/>
    <w:rsid w:val="006044B4"/>
    <w:rsid w:val="00607E17"/>
    <w:rsid w:val="00610CF9"/>
    <w:rsid w:val="006118F6"/>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56BF"/>
    <w:rsid w:val="00676914"/>
    <w:rsid w:val="00681553"/>
    <w:rsid w:val="00687B3A"/>
    <w:rsid w:val="00692DD7"/>
    <w:rsid w:val="006A3B78"/>
    <w:rsid w:val="006B0CA3"/>
    <w:rsid w:val="006C7BF5"/>
    <w:rsid w:val="006D0CCD"/>
    <w:rsid w:val="006D108C"/>
    <w:rsid w:val="006D15B6"/>
    <w:rsid w:val="006D2DD3"/>
    <w:rsid w:val="006D320A"/>
    <w:rsid w:val="006D4CB2"/>
    <w:rsid w:val="006D6805"/>
    <w:rsid w:val="006D70E3"/>
    <w:rsid w:val="006E0512"/>
    <w:rsid w:val="006E3420"/>
    <w:rsid w:val="006E3905"/>
    <w:rsid w:val="006E5C19"/>
    <w:rsid w:val="006E5DF6"/>
    <w:rsid w:val="006F2960"/>
    <w:rsid w:val="006F3DF1"/>
    <w:rsid w:val="006F51E1"/>
    <w:rsid w:val="00704ADC"/>
    <w:rsid w:val="00705814"/>
    <w:rsid w:val="00705FB5"/>
    <w:rsid w:val="007066B1"/>
    <w:rsid w:val="00707657"/>
    <w:rsid w:val="00713790"/>
    <w:rsid w:val="00713D44"/>
    <w:rsid w:val="0071759F"/>
    <w:rsid w:val="007175A1"/>
    <w:rsid w:val="007217D1"/>
    <w:rsid w:val="00726BB8"/>
    <w:rsid w:val="0073217D"/>
    <w:rsid w:val="007327FE"/>
    <w:rsid w:val="007375C6"/>
    <w:rsid w:val="00737A3F"/>
    <w:rsid w:val="007469D0"/>
    <w:rsid w:val="007512C7"/>
    <w:rsid w:val="00752936"/>
    <w:rsid w:val="00760638"/>
    <w:rsid w:val="0076201E"/>
    <w:rsid w:val="00764497"/>
    <w:rsid w:val="007666F8"/>
    <w:rsid w:val="0077320B"/>
    <w:rsid w:val="007747D7"/>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5CC1"/>
    <w:rsid w:val="007D7497"/>
    <w:rsid w:val="007E10C6"/>
    <w:rsid w:val="007F098D"/>
    <w:rsid w:val="007F4B97"/>
    <w:rsid w:val="007F68EA"/>
    <w:rsid w:val="007F6DFD"/>
    <w:rsid w:val="007F7A4D"/>
    <w:rsid w:val="00801B83"/>
    <w:rsid w:val="0080357D"/>
    <w:rsid w:val="00820036"/>
    <w:rsid w:val="00820D1B"/>
    <w:rsid w:val="00823333"/>
    <w:rsid w:val="00823E5A"/>
    <w:rsid w:val="008262FB"/>
    <w:rsid w:val="008263A7"/>
    <w:rsid w:val="0084047F"/>
    <w:rsid w:val="008407AD"/>
    <w:rsid w:val="008408F2"/>
    <w:rsid w:val="008423FF"/>
    <w:rsid w:val="00843548"/>
    <w:rsid w:val="00852E8E"/>
    <w:rsid w:val="00857FC8"/>
    <w:rsid w:val="00863BA7"/>
    <w:rsid w:val="0086651C"/>
    <w:rsid w:val="0087341A"/>
    <w:rsid w:val="00875896"/>
    <w:rsid w:val="0088272E"/>
    <w:rsid w:val="00892331"/>
    <w:rsid w:val="008B6331"/>
    <w:rsid w:val="008B789E"/>
    <w:rsid w:val="008C0E7E"/>
    <w:rsid w:val="008C3D40"/>
    <w:rsid w:val="008C3F83"/>
    <w:rsid w:val="008C3FE4"/>
    <w:rsid w:val="008D14B7"/>
    <w:rsid w:val="008D33BB"/>
    <w:rsid w:val="008D516A"/>
    <w:rsid w:val="008D7879"/>
    <w:rsid w:val="008E2276"/>
    <w:rsid w:val="008E5A75"/>
    <w:rsid w:val="008E5E59"/>
    <w:rsid w:val="008F1252"/>
    <w:rsid w:val="008F1AED"/>
    <w:rsid w:val="008F4C92"/>
    <w:rsid w:val="0091733F"/>
    <w:rsid w:val="00920199"/>
    <w:rsid w:val="0092104E"/>
    <w:rsid w:val="00921868"/>
    <w:rsid w:val="009300A4"/>
    <w:rsid w:val="0093397F"/>
    <w:rsid w:val="00936DBE"/>
    <w:rsid w:val="009401D3"/>
    <w:rsid w:val="00940761"/>
    <w:rsid w:val="0094155F"/>
    <w:rsid w:val="00941875"/>
    <w:rsid w:val="00950859"/>
    <w:rsid w:val="00951F6B"/>
    <w:rsid w:val="009528CA"/>
    <w:rsid w:val="00954E45"/>
    <w:rsid w:val="00955A08"/>
    <w:rsid w:val="00957E66"/>
    <w:rsid w:val="00962A67"/>
    <w:rsid w:val="00965998"/>
    <w:rsid w:val="00965C02"/>
    <w:rsid w:val="00974D64"/>
    <w:rsid w:val="009750B5"/>
    <w:rsid w:val="0097577D"/>
    <w:rsid w:val="00976735"/>
    <w:rsid w:val="00980CC7"/>
    <w:rsid w:val="009839BD"/>
    <w:rsid w:val="00984110"/>
    <w:rsid w:val="009902BF"/>
    <w:rsid w:val="00992731"/>
    <w:rsid w:val="009979C9"/>
    <w:rsid w:val="009A357A"/>
    <w:rsid w:val="009A4597"/>
    <w:rsid w:val="009B06C7"/>
    <w:rsid w:val="009C33D9"/>
    <w:rsid w:val="009E09C6"/>
    <w:rsid w:val="009E1498"/>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5A48"/>
    <w:rsid w:val="00A5652A"/>
    <w:rsid w:val="00A567CD"/>
    <w:rsid w:val="00A632A6"/>
    <w:rsid w:val="00A63D90"/>
    <w:rsid w:val="00A663F2"/>
    <w:rsid w:val="00A72CE4"/>
    <w:rsid w:val="00A75675"/>
    <w:rsid w:val="00A76E53"/>
    <w:rsid w:val="00A81298"/>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C0290"/>
    <w:rsid w:val="00AD0669"/>
    <w:rsid w:val="00AD208A"/>
    <w:rsid w:val="00AD4A3C"/>
    <w:rsid w:val="00AE3177"/>
    <w:rsid w:val="00AE69DC"/>
    <w:rsid w:val="00AF358D"/>
    <w:rsid w:val="00AF61EB"/>
    <w:rsid w:val="00B03470"/>
    <w:rsid w:val="00B05B20"/>
    <w:rsid w:val="00B109DB"/>
    <w:rsid w:val="00B11AA9"/>
    <w:rsid w:val="00B11CDE"/>
    <w:rsid w:val="00B147A4"/>
    <w:rsid w:val="00B235BD"/>
    <w:rsid w:val="00B25125"/>
    <w:rsid w:val="00B25E7B"/>
    <w:rsid w:val="00B35719"/>
    <w:rsid w:val="00B35772"/>
    <w:rsid w:val="00B47F0E"/>
    <w:rsid w:val="00B50C44"/>
    <w:rsid w:val="00B5209B"/>
    <w:rsid w:val="00B542D4"/>
    <w:rsid w:val="00B54421"/>
    <w:rsid w:val="00B642B8"/>
    <w:rsid w:val="00B739F4"/>
    <w:rsid w:val="00B817E2"/>
    <w:rsid w:val="00B81F17"/>
    <w:rsid w:val="00B87C3F"/>
    <w:rsid w:val="00B94741"/>
    <w:rsid w:val="00BB1157"/>
    <w:rsid w:val="00BB4599"/>
    <w:rsid w:val="00BB6C9A"/>
    <w:rsid w:val="00BB6F75"/>
    <w:rsid w:val="00BB70FB"/>
    <w:rsid w:val="00BC075E"/>
    <w:rsid w:val="00BC2EA7"/>
    <w:rsid w:val="00BD460C"/>
    <w:rsid w:val="00BE023D"/>
    <w:rsid w:val="00BE1D91"/>
    <w:rsid w:val="00BF05C7"/>
    <w:rsid w:val="00BF22FC"/>
    <w:rsid w:val="00C11599"/>
    <w:rsid w:val="00C1245E"/>
    <w:rsid w:val="00C2108E"/>
    <w:rsid w:val="00C228C5"/>
    <w:rsid w:val="00C24EA8"/>
    <w:rsid w:val="00C26026"/>
    <w:rsid w:val="00C2747F"/>
    <w:rsid w:val="00C33468"/>
    <w:rsid w:val="00C3475E"/>
    <w:rsid w:val="00C40C06"/>
    <w:rsid w:val="00C412F6"/>
    <w:rsid w:val="00C41436"/>
    <w:rsid w:val="00C458E8"/>
    <w:rsid w:val="00C55E91"/>
    <w:rsid w:val="00C65EAF"/>
    <w:rsid w:val="00C70CA1"/>
    <w:rsid w:val="00C74CFA"/>
    <w:rsid w:val="00C751EC"/>
    <w:rsid w:val="00C76824"/>
    <w:rsid w:val="00C77BA6"/>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544F"/>
    <w:rsid w:val="00CC6C71"/>
    <w:rsid w:val="00CD390E"/>
    <w:rsid w:val="00CD71C4"/>
    <w:rsid w:val="00CD7347"/>
    <w:rsid w:val="00CD73CC"/>
    <w:rsid w:val="00CE6C4B"/>
    <w:rsid w:val="00CF12C6"/>
    <w:rsid w:val="00CF1C0E"/>
    <w:rsid w:val="00CF2191"/>
    <w:rsid w:val="00CF2B2F"/>
    <w:rsid w:val="00CF6292"/>
    <w:rsid w:val="00CF6727"/>
    <w:rsid w:val="00CF6B12"/>
    <w:rsid w:val="00D02EB8"/>
    <w:rsid w:val="00D05787"/>
    <w:rsid w:val="00D152E4"/>
    <w:rsid w:val="00D1753D"/>
    <w:rsid w:val="00D23EFA"/>
    <w:rsid w:val="00D2680A"/>
    <w:rsid w:val="00D34B66"/>
    <w:rsid w:val="00D364D3"/>
    <w:rsid w:val="00D40704"/>
    <w:rsid w:val="00D47D78"/>
    <w:rsid w:val="00D52819"/>
    <w:rsid w:val="00D5321F"/>
    <w:rsid w:val="00D63339"/>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243D"/>
    <w:rsid w:val="00DD3903"/>
    <w:rsid w:val="00DD6EB4"/>
    <w:rsid w:val="00DE38F3"/>
    <w:rsid w:val="00DF1076"/>
    <w:rsid w:val="00DF2213"/>
    <w:rsid w:val="00DF26AA"/>
    <w:rsid w:val="00DF7ED6"/>
    <w:rsid w:val="00E02CDE"/>
    <w:rsid w:val="00E11452"/>
    <w:rsid w:val="00E140C4"/>
    <w:rsid w:val="00E20F13"/>
    <w:rsid w:val="00E21816"/>
    <w:rsid w:val="00E23656"/>
    <w:rsid w:val="00E27B8B"/>
    <w:rsid w:val="00E4046E"/>
    <w:rsid w:val="00E42AED"/>
    <w:rsid w:val="00E4451A"/>
    <w:rsid w:val="00E4621B"/>
    <w:rsid w:val="00E52EE8"/>
    <w:rsid w:val="00E72419"/>
    <w:rsid w:val="00E72975"/>
    <w:rsid w:val="00E7465A"/>
    <w:rsid w:val="00E75140"/>
    <w:rsid w:val="00E75750"/>
    <w:rsid w:val="00E77545"/>
    <w:rsid w:val="00E84B35"/>
    <w:rsid w:val="00E9119D"/>
    <w:rsid w:val="00E92238"/>
    <w:rsid w:val="00E962E2"/>
    <w:rsid w:val="00EA206F"/>
    <w:rsid w:val="00EA3690"/>
    <w:rsid w:val="00EA5A1C"/>
    <w:rsid w:val="00EB0722"/>
    <w:rsid w:val="00EC1934"/>
    <w:rsid w:val="00EC76F9"/>
    <w:rsid w:val="00ED2232"/>
    <w:rsid w:val="00ED28E4"/>
    <w:rsid w:val="00ED2BB6"/>
    <w:rsid w:val="00ED6147"/>
    <w:rsid w:val="00ED789C"/>
    <w:rsid w:val="00EE165B"/>
    <w:rsid w:val="00EE4D57"/>
    <w:rsid w:val="00EE5AD4"/>
    <w:rsid w:val="00EE60B1"/>
    <w:rsid w:val="00EE6F94"/>
    <w:rsid w:val="00EF1A21"/>
    <w:rsid w:val="00F00B76"/>
    <w:rsid w:val="00F06F17"/>
    <w:rsid w:val="00F226CA"/>
    <w:rsid w:val="00F239D1"/>
    <w:rsid w:val="00F267F7"/>
    <w:rsid w:val="00F322E1"/>
    <w:rsid w:val="00F33B49"/>
    <w:rsid w:val="00F342F7"/>
    <w:rsid w:val="00F40FEC"/>
    <w:rsid w:val="00F42549"/>
    <w:rsid w:val="00F613FD"/>
    <w:rsid w:val="00F6188C"/>
    <w:rsid w:val="00F625A5"/>
    <w:rsid w:val="00F63ADF"/>
    <w:rsid w:val="00F63BBC"/>
    <w:rsid w:val="00F71676"/>
    <w:rsid w:val="00F77E57"/>
    <w:rsid w:val="00F8007A"/>
    <w:rsid w:val="00F803A3"/>
    <w:rsid w:val="00F96A96"/>
    <w:rsid w:val="00FA3B3D"/>
    <w:rsid w:val="00FA50D3"/>
    <w:rsid w:val="00FA5C55"/>
    <w:rsid w:val="00FB05DD"/>
    <w:rsid w:val="00FB15A7"/>
    <w:rsid w:val="00FB1C89"/>
    <w:rsid w:val="00FB2C7F"/>
    <w:rsid w:val="00FB3DFD"/>
    <w:rsid w:val="00FB5FA6"/>
    <w:rsid w:val="00FC2F2D"/>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315E-C82F-43C2-B891-90B5D3C4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Название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apple-style-span">
    <w:name w:val="apple-style-span"/>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69164779">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28601938">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21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869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9727&#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892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59258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4456477</vt:i4>
      </vt:variant>
      <vt:variant>
        <vt:i4>9</vt:i4>
      </vt:variant>
      <vt:variant>
        <vt:i4>0</vt:i4>
      </vt:variant>
      <vt:variant>
        <vt:i4>5</vt:i4>
      </vt:variant>
      <vt:variant>
        <vt:lpwstr>https://www.biblio-online.ru/bcode/399727</vt:lpwstr>
      </vt:variant>
      <vt:variant>
        <vt:lpwstr/>
      </vt:variant>
      <vt:variant>
        <vt:i4>4325402</vt:i4>
      </vt:variant>
      <vt:variant>
        <vt:i4>6</vt:i4>
      </vt:variant>
      <vt:variant>
        <vt:i4>0</vt:i4>
      </vt:variant>
      <vt:variant>
        <vt:i4>5</vt:i4>
      </vt:variant>
      <vt:variant>
        <vt:lpwstr>https://www.biblio-online.ru/bcode/408925</vt:lpwstr>
      </vt:variant>
      <vt:variant>
        <vt:lpwstr/>
      </vt:variant>
      <vt:variant>
        <vt:i4>4915227</vt:i4>
      </vt:variant>
      <vt:variant>
        <vt:i4>3</vt:i4>
      </vt:variant>
      <vt:variant>
        <vt:i4>0</vt:i4>
      </vt:variant>
      <vt:variant>
        <vt:i4>5</vt:i4>
      </vt:variant>
      <vt:variant>
        <vt:lpwstr>https://www.biblio-online.ru/bcode/392161</vt:lpwstr>
      </vt:variant>
      <vt:variant>
        <vt:lpwstr/>
      </vt:variant>
      <vt:variant>
        <vt:i4>5111836</vt:i4>
      </vt:variant>
      <vt:variant>
        <vt:i4>0</vt:i4>
      </vt:variant>
      <vt:variant>
        <vt:i4>0</vt:i4>
      </vt:variant>
      <vt:variant>
        <vt:i4>5</vt:i4>
      </vt:variant>
      <vt:variant>
        <vt:lpwstr>https://www.biblio-online.ru/bcode/398694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2018-08-23T10:48:00Z</cp:lastPrinted>
  <dcterms:created xsi:type="dcterms:W3CDTF">2021-09-05T14:18:00Z</dcterms:created>
  <dcterms:modified xsi:type="dcterms:W3CDTF">2023-06-09T04:47:00Z</dcterms:modified>
</cp:coreProperties>
</file>